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91" w:rsidRDefault="00864754" w:rsidP="00F10191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16.04.2021Г. №14</w:t>
      </w:r>
      <w:r w:rsidR="00F10191">
        <w:rPr>
          <w:rFonts w:ascii="Arial" w:hAnsi="Arial" w:cs="Arial"/>
          <w:b/>
          <w:sz w:val="32"/>
          <w:szCs w:val="32"/>
        </w:rPr>
        <w:t xml:space="preserve">     </w:t>
      </w:r>
    </w:p>
    <w:p w:rsidR="00F10191" w:rsidRDefault="00F10191" w:rsidP="00F101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0191" w:rsidRDefault="00F10191" w:rsidP="00F1019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F10191" w:rsidRDefault="00F10191" w:rsidP="00F1019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F10191" w:rsidRDefault="00F10191" w:rsidP="00F101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F10191" w:rsidRDefault="00F10191" w:rsidP="00F10191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F10191" w:rsidRDefault="00F10191" w:rsidP="00F1019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85E43" w:rsidRDefault="00D91578" w:rsidP="00085E43">
      <w:pPr>
        <w:pStyle w:val="headertexttopleveltextcenter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64754">
        <w:rPr>
          <w:rFonts w:ascii="Arial" w:hAnsi="Arial" w:cs="Arial"/>
          <w:b/>
          <w:sz w:val="32"/>
          <w:szCs w:val="32"/>
        </w:rPr>
        <w:t>Б УСТАНОВЛЕНИИ</w:t>
      </w:r>
      <w:r w:rsidR="0032199B">
        <w:rPr>
          <w:rFonts w:ascii="Arial" w:hAnsi="Arial" w:cs="Arial"/>
          <w:b/>
          <w:sz w:val="32"/>
          <w:szCs w:val="32"/>
        </w:rPr>
        <w:t xml:space="preserve"> ВИД</w:t>
      </w:r>
      <w:r w:rsidR="00864754">
        <w:rPr>
          <w:rFonts w:ascii="Arial" w:hAnsi="Arial" w:cs="Arial"/>
          <w:b/>
          <w:sz w:val="32"/>
          <w:szCs w:val="32"/>
        </w:rPr>
        <w:t xml:space="preserve">А РАЗРЕШЕННОГО ИСПОЛЬЗОВАНИЯ </w:t>
      </w:r>
      <w:r w:rsidR="00D3645C">
        <w:rPr>
          <w:rFonts w:ascii="Arial" w:hAnsi="Arial" w:cs="Arial"/>
          <w:b/>
          <w:sz w:val="32"/>
          <w:szCs w:val="32"/>
        </w:rPr>
        <w:t>ЗЕМЕЛЬНОГО</w:t>
      </w:r>
      <w:r>
        <w:rPr>
          <w:rFonts w:ascii="Arial" w:hAnsi="Arial" w:cs="Arial"/>
          <w:b/>
          <w:sz w:val="32"/>
          <w:szCs w:val="32"/>
        </w:rPr>
        <w:t xml:space="preserve"> УЧАСТКА </w:t>
      </w:r>
      <w:r w:rsidR="00D3645C">
        <w:rPr>
          <w:rFonts w:ascii="Arial" w:hAnsi="Arial" w:cs="Arial"/>
          <w:b/>
          <w:sz w:val="32"/>
          <w:szCs w:val="32"/>
        </w:rPr>
        <w:t xml:space="preserve"> </w:t>
      </w:r>
      <w:r w:rsidR="0032199B">
        <w:rPr>
          <w:rFonts w:ascii="Arial" w:hAnsi="Arial" w:cs="Arial"/>
          <w:b/>
          <w:sz w:val="32"/>
          <w:szCs w:val="32"/>
        </w:rPr>
        <w:t xml:space="preserve">С КАДАСТРОВЫМ НОМЕРОМ 85:01:030101:1541 </w:t>
      </w:r>
    </w:p>
    <w:p w:rsidR="00D3645C" w:rsidRPr="00D3645C" w:rsidRDefault="00D3645C" w:rsidP="003219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3645C">
        <w:rPr>
          <w:color w:val="000000"/>
          <w:sz w:val="28"/>
          <w:szCs w:val="28"/>
        </w:rPr>
        <w:t>В целях создания условий для устойчивого развития муниципального</w:t>
      </w:r>
    </w:p>
    <w:p w:rsidR="00D3645C" w:rsidRPr="00D3645C" w:rsidRDefault="00D3645C" w:rsidP="00D3645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3645C">
        <w:rPr>
          <w:color w:val="000000"/>
          <w:sz w:val="28"/>
          <w:szCs w:val="28"/>
        </w:rPr>
        <w:t>образования «Аларь», эффективного землепользования и застройки, планировки</w:t>
      </w:r>
      <w:r>
        <w:rPr>
          <w:color w:val="000000"/>
          <w:sz w:val="28"/>
          <w:szCs w:val="28"/>
        </w:rPr>
        <w:t xml:space="preserve"> </w:t>
      </w:r>
      <w:r w:rsidRPr="00D3645C">
        <w:rPr>
          <w:color w:val="000000"/>
          <w:sz w:val="28"/>
          <w:szCs w:val="28"/>
        </w:rPr>
        <w:t>территории сельского поселения, обеспечения прав и законных интересов</w:t>
      </w:r>
      <w:r>
        <w:rPr>
          <w:color w:val="000000"/>
          <w:sz w:val="28"/>
          <w:szCs w:val="28"/>
        </w:rPr>
        <w:t xml:space="preserve"> </w:t>
      </w:r>
      <w:r w:rsidRPr="00D3645C">
        <w:rPr>
          <w:color w:val="000000"/>
          <w:sz w:val="28"/>
          <w:szCs w:val="28"/>
        </w:rPr>
        <w:t>физических и юридических лиц в соответствии с Градостроительным кодексом</w:t>
      </w:r>
      <w:r>
        <w:rPr>
          <w:color w:val="000000"/>
          <w:sz w:val="28"/>
          <w:szCs w:val="28"/>
        </w:rPr>
        <w:t xml:space="preserve"> </w:t>
      </w:r>
      <w:r w:rsidRPr="00D3645C">
        <w:rPr>
          <w:color w:val="000000"/>
          <w:sz w:val="28"/>
          <w:szCs w:val="28"/>
        </w:rPr>
        <w:t>Российской Федерации, Федеральным законом от 06.10.2003 № 131-ФЗ «Об</w:t>
      </w:r>
      <w:r>
        <w:rPr>
          <w:color w:val="000000"/>
          <w:sz w:val="28"/>
          <w:szCs w:val="28"/>
        </w:rPr>
        <w:t xml:space="preserve"> </w:t>
      </w:r>
      <w:r w:rsidRPr="00D3645C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D3645C">
        <w:rPr>
          <w:color w:val="000000"/>
          <w:sz w:val="28"/>
          <w:szCs w:val="28"/>
        </w:rPr>
        <w:t>Федерации», руководствуясь Уставом муниципального образования «Аларь»,</w:t>
      </w:r>
      <w:r>
        <w:rPr>
          <w:color w:val="000000"/>
          <w:sz w:val="28"/>
          <w:szCs w:val="28"/>
        </w:rPr>
        <w:t xml:space="preserve"> </w:t>
      </w:r>
      <w:r w:rsidRPr="00D3645C">
        <w:rPr>
          <w:color w:val="000000"/>
          <w:sz w:val="28"/>
          <w:szCs w:val="28"/>
        </w:rPr>
        <w:t>Правилами землепользования и застройки муниципального образования «Аларь»</w:t>
      </w:r>
      <w:r>
        <w:rPr>
          <w:color w:val="000000"/>
          <w:sz w:val="28"/>
          <w:szCs w:val="28"/>
        </w:rPr>
        <w:t xml:space="preserve"> </w:t>
      </w:r>
      <w:r w:rsidRPr="00D3645C">
        <w:rPr>
          <w:color w:val="000000"/>
          <w:sz w:val="28"/>
          <w:szCs w:val="28"/>
        </w:rPr>
        <w:t xml:space="preserve">от </w:t>
      </w:r>
      <w:r w:rsidR="00C0107A">
        <w:rPr>
          <w:color w:val="000000"/>
          <w:sz w:val="28"/>
          <w:szCs w:val="28"/>
        </w:rPr>
        <w:t>15.06.2017г. № 119/3-ДМО</w:t>
      </w:r>
      <w:r w:rsidRPr="00D3645C">
        <w:rPr>
          <w:color w:val="000000"/>
          <w:sz w:val="28"/>
          <w:szCs w:val="28"/>
        </w:rPr>
        <w:t xml:space="preserve">, </w:t>
      </w:r>
      <w:proofErr w:type="gramEnd"/>
    </w:p>
    <w:p w:rsidR="00085E43" w:rsidRDefault="00085E43" w:rsidP="00085E43">
      <w:pPr>
        <w:pStyle w:val="a3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D3645C" w:rsidRDefault="00085E43" w:rsidP="00085E43">
      <w:pPr>
        <w:pStyle w:val="headertexttopleveltextcenter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864754" w:rsidRPr="008D64CE" w:rsidRDefault="00D3645C" w:rsidP="00864754">
      <w:pPr>
        <w:pStyle w:val="headertexttopleveltextcentertext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8D64CE">
        <w:rPr>
          <w:sz w:val="28"/>
          <w:szCs w:val="28"/>
        </w:rPr>
        <w:t xml:space="preserve">Установить вид разрешенного использования земельного участка с кадастровым </w:t>
      </w:r>
      <w:r w:rsidR="00C0107A">
        <w:rPr>
          <w:sz w:val="28"/>
          <w:szCs w:val="28"/>
        </w:rPr>
        <w:t xml:space="preserve"> </w:t>
      </w:r>
      <w:r w:rsidRPr="008D64CE">
        <w:rPr>
          <w:sz w:val="28"/>
          <w:szCs w:val="28"/>
        </w:rPr>
        <w:t>номером 85</w:t>
      </w:r>
      <w:r w:rsidR="00864754" w:rsidRPr="008D64CE">
        <w:rPr>
          <w:sz w:val="28"/>
          <w:szCs w:val="28"/>
        </w:rPr>
        <w:t>:</w:t>
      </w:r>
      <w:r w:rsidRPr="008D64CE">
        <w:rPr>
          <w:sz w:val="28"/>
          <w:szCs w:val="28"/>
        </w:rPr>
        <w:t>01</w:t>
      </w:r>
      <w:r w:rsidR="00864754" w:rsidRPr="008D64CE">
        <w:rPr>
          <w:sz w:val="28"/>
          <w:szCs w:val="28"/>
        </w:rPr>
        <w:t>:</w:t>
      </w:r>
      <w:r w:rsidRPr="008D64CE">
        <w:rPr>
          <w:sz w:val="28"/>
          <w:szCs w:val="28"/>
        </w:rPr>
        <w:t>030101</w:t>
      </w:r>
      <w:r w:rsidR="00864754" w:rsidRPr="008D64CE">
        <w:rPr>
          <w:sz w:val="28"/>
          <w:szCs w:val="28"/>
        </w:rPr>
        <w:t>:</w:t>
      </w:r>
      <w:r w:rsidR="00D91578" w:rsidRPr="008D64CE">
        <w:rPr>
          <w:sz w:val="28"/>
          <w:szCs w:val="28"/>
        </w:rPr>
        <w:t>1</w:t>
      </w:r>
      <w:r w:rsidRPr="008D64CE">
        <w:rPr>
          <w:sz w:val="28"/>
          <w:szCs w:val="28"/>
        </w:rPr>
        <w:t xml:space="preserve">541 </w:t>
      </w:r>
      <w:r w:rsidR="00D91578" w:rsidRPr="008D64CE">
        <w:rPr>
          <w:sz w:val="28"/>
          <w:szCs w:val="28"/>
        </w:rPr>
        <w:t xml:space="preserve">, </w:t>
      </w:r>
      <w:r w:rsidRPr="008D64CE">
        <w:rPr>
          <w:sz w:val="28"/>
          <w:szCs w:val="28"/>
        </w:rPr>
        <w:t xml:space="preserve"> расположенному по адресу:</w:t>
      </w:r>
      <w:proofErr w:type="gramEnd"/>
      <w:r w:rsidRPr="008D64CE">
        <w:rPr>
          <w:sz w:val="28"/>
          <w:szCs w:val="28"/>
        </w:rPr>
        <w:t xml:space="preserve">  Иркутская область,  Аларский район,  село Аларь,  улица Ленина</w:t>
      </w:r>
      <w:r w:rsidR="00D91578" w:rsidRPr="008D64CE">
        <w:rPr>
          <w:sz w:val="28"/>
          <w:szCs w:val="28"/>
        </w:rPr>
        <w:t xml:space="preserve">, </w:t>
      </w:r>
      <w:r w:rsidRPr="008D64CE">
        <w:rPr>
          <w:sz w:val="28"/>
          <w:szCs w:val="28"/>
        </w:rPr>
        <w:t xml:space="preserve">  участок номер 18</w:t>
      </w:r>
      <w:r w:rsidR="008D64CE">
        <w:rPr>
          <w:sz w:val="28"/>
          <w:szCs w:val="28"/>
        </w:rPr>
        <w:t xml:space="preserve">, </w:t>
      </w:r>
      <w:r w:rsidRPr="008D64CE">
        <w:rPr>
          <w:sz w:val="28"/>
          <w:szCs w:val="28"/>
        </w:rPr>
        <w:t xml:space="preserve"> площадью 6000 </w:t>
      </w:r>
      <w:r w:rsidR="00D91578" w:rsidRPr="008D64CE">
        <w:rPr>
          <w:sz w:val="28"/>
          <w:szCs w:val="28"/>
        </w:rPr>
        <w:t>+/- 27 квадратн</w:t>
      </w:r>
      <w:r w:rsidR="0053572C">
        <w:rPr>
          <w:sz w:val="28"/>
          <w:szCs w:val="28"/>
        </w:rPr>
        <w:t>ых метров</w:t>
      </w:r>
      <w:r w:rsidR="00C0107A">
        <w:rPr>
          <w:sz w:val="28"/>
          <w:szCs w:val="28"/>
        </w:rPr>
        <w:t>, для размещения парка</w:t>
      </w:r>
      <w:r w:rsidR="00864754" w:rsidRPr="008D64CE">
        <w:rPr>
          <w:sz w:val="28"/>
          <w:szCs w:val="28"/>
        </w:rPr>
        <w:t>.</w:t>
      </w:r>
    </w:p>
    <w:p w:rsidR="008D64CE" w:rsidRPr="0053572C" w:rsidRDefault="008D64CE" w:rsidP="0053572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3572C">
        <w:rPr>
          <w:color w:val="000000"/>
          <w:sz w:val="28"/>
          <w:szCs w:val="28"/>
        </w:rPr>
        <w:t>Настоящее постановление вступает в силу со дня его официального</w:t>
      </w:r>
    </w:p>
    <w:p w:rsidR="008D64CE" w:rsidRDefault="0053572C" w:rsidP="0053572C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3572C">
        <w:rPr>
          <w:color w:val="000000"/>
          <w:sz w:val="28"/>
          <w:szCs w:val="28"/>
        </w:rPr>
        <w:t>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8D64CE" w:rsidRPr="0053572C" w:rsidRDefault="008D64CE" w:rsidP="0053572C">
      <w:pPr>
        <w:pStyle w:val="a5"/>
        <w:numPr>
          <w:ilvl w:val="0"/>
          <w:numId w:val="2"/>
        </w:numPr>
        <w:ind w:left="709"/>
        <w:jc w:val="both"/>
        <w:rPr>
          <w:sz w:val="28"/>
        </w:rPr>
      </w:pPr>
      <w:r w:rsidRPr="0053572C">
        <w:rPr>
          <w:sz w:val="28"/>
        </w:rPr>
        <w:t>Опубликовать настоящее решение в печатном средстве массовой</w:t>
      </w:r>
      <w:r w:rsidR="0053572C" w:rsidRPr="0053572C">
        <w:rPr>
          <w:sz w:val="28"/>
        </w:rPr>
        <w:t xml:space="preserve"> </w:t>
      </w:r>
      <w:r w:rsidRPr="0053572C">
        <w:rPr>
          <w:sz w:val="28"/>
        </w:rPr>
        <w:t>информации «Аларский вестник» и в информационно-телекоммуникационной сети</w:t>
      </w:r>
      <w:r w:rsidR="0053572C" w:rsidRPr="0053572C">
        <w:rPr>
          <w:sz w:val="28"/>
        </w:rPr>
        <w:t xml:space="preserve"> </w:t>
      </w:r>
      <w:r w:rsidRPr="0053572C">
        <w:rPr>
          <w:sz w:val="28"/>
        </w:rPr>
        <w:t>«Интернет».</w:t>
      </w:r>
    </w:p>
    <w:p w:rsidR="00085E43" w:rsidRPr="008D64CE" w:rsidRDefault="00085E43" w:rsidP="0053572C">
      <w:pPr>
        <w:pStyle w:val="headertexttopleveltextcentertext"/>
        <w:jc w:val="both"/>
        <w:rPr>
          <w:rFonts w:ascii="Arial" w:hAnsi="Arial" w:cs="Arial"/>
          <w:b/>
          <w:sz w:val="28"/>
          <w:szCs w:val="28"/>
        </w:rPr>
      </w:pPr>
    </w:p>
    <w:p w:rsidR="00FD359D" w:rsidRPr="0053572C" w:rsidRDefault="0053572C">
      <w:pPr>
        <w:rPr>
          <w:sz w:val="28"/>
        </w:rPr>
      </w:pPr>
      <w:r w:rsidRPr="0053572C">
        <w:rPr>
          <w:sz w:val="28"/>
        </w:rPr>
        <w:t xml:space="preserve">Глава </w:t>
      </w:r>
      <w:proofErr w:type="gramStart"/>
      <w:r w:rsidRPr="0053572C">
        <w:rPr>
          <w:sz w:val="28"/>
        </w:rPr>
        <w:t>муниципального</w:t>
      </w:r>
      <w:proofErr w:type="gramEnd"/>
      <w:r w:rsidRPr="0053572C">
        <w:rPr>
          <w:sz w:val="28"/>
        </w:rPr>
        <w:t xml:space="preserve"> </w:t>
      </w:r>
    </w:p>
    <w:p w:rsidR="0053572C" w:rsidRPr="0053572C" w:rsidRDefault="0053572C">
      <w:pPr>
        <w:rPr>
          <w:sz w:val="28"/>
        </w:rPr>
      </w:pPr>
      <w:r w:rsidRPr="0053572C">
        <w:rPr>
          <w:sz w:val="28"/>
        </w:rPr>
        <w:t>образования «Аларь»</w:t>
      </w:r>
      <w:r>
        <w:rPr>
          <w:sz w:val="28"/>
        </w:rPr>
        <w:t xml:space="preserve">                       </w:t>
      </w:r>
      <w:r w:rsidRPr="0053572C">
        <w:rPr>
          <w:sz w:val="28"/>
        </w:rPr>
        <w:t xml:space="preserve">        </w:t>
      </w:r>
      <w:bookmarkStart w:id="0" w:name="_GoBack"/>
      <w:bookmarkEnd w:id="0"/>
      <w:r w:rsidRPr="0053572C">
        <w:rPr>
          <w:sz w:val="28"/>
        </w:rPr>
        <w:t xml:space="preserve">                                           Э.Ж.Габеева</w:t>
      </w:r>
    </w:p>
    <w:sectPr w:rsidR="0053572C" w:rsidRPr="005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A18"/>
    <w:multiLevelType w:val="hybridMultilevel"/>
    <w:tmpl w:val="855A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6057"/>
    <w:multiLevelType w:val="hybridMultilevel"/>
    <w:tmpl w:val="FD065468"/>
    <w:lvl w:ilvl="0" w:tplc="CE841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1"/>
    <w:rsid w:val="00085E43"/>
    <w:rsid w:val="0032199B"/>
    <w:rsid w:val="0053572C"/>
    <w:rsid w:val="00864754"/>
    <w:rsid w:val="008D64CE"/>
    <w:rsid w:val="00C0107A"/>
    <w:rsid w:val="00D3645C"/>
    <w:rsid w:val="00D91578"/>
    <w:rsid w:val="00D94409"/>
    <w:rsid w:val="00EF0DC1"/>
    <w:rsid w:val="00F1019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19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1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F101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10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F1019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85E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D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19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1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F101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10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F1019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85E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D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2021-04-16T04:50:00Z</cp:lastPrinted>
  <dcterms:created xsi:type="dcterms:W3CDTF">2021-04-16T04:45:00Z</dcterms:created>
  <dcterms:modified xsi:type="dcterms:W3CDTF">2021-04-16T05:02:00Z</dcterms:modified>
</cp:coreProperties>
</file>