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28" w:rsidRPr="00D92BD6" w:rsidRDefault="007D5D28" w:rsidP="007D5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 20.04.2017 г.  № 21</w:t>
      </w:r>
    </w:p>
    <w:p w:rsidR="007D5D28" w:rsidRPr="00D92BD6" w:rsidRDefault="007D5D28" w:rsidP="007D5D2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7D5D28" w:rsidRPr="00D92BD6" w:rsidRDefault="007D5D28" w:rsidP="007D5D2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ИРКУТСКАЯ  ОБЛАСТЬ</w:t>
      </w:r>
    </w:p>
    <w:p w:rsidR="007D5D28" w:rsidRPr="00D92BD6" w:rsidRDefault="007D5D28" w:rsidP="007D5D2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7D5D28" w:rsidRPr="00D92BD6" w:rsidRDefault="007D5D28" w:rsidP="007D5D2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МУНИЦИПАЛЬНОЕ ОБРАЗОВАНИЕ  «АЛАРЬ»</w:t>
      </w:r>
    </w:p>
    <w:p w:rsidR="007D5D28" w:rsidRPr="00D92BD6" w:rsidRDefault="007D5D28" w:rsidP="007D5D2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D5D28" w:rsidRPr="00D92BD6" w:rsidRDefault="007D5D28" w:rsidP="007D5D2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7D5D28" w:rsidRPr="00D92BD6" w:rsidRDefault="007D5D28" w:rsidP="007D5D2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5D28" w:rsidRPr="00D92BD6" w:rsidRDefault="007D5D28" w:rsidP="007D5D2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5D28" w:rsidRPr="008F6EC5" w:rsidRDefault="007D5D28" w:rsidP="007D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7D5D28" w:rsidRPr="008F6EC5" w:rsidRDefault="007D5D28" w:rsidP="007D5D2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D28" w:rsidRPr="004E5FA1" w:rsidRDefault="007D5D28" w:rsidP="007D5D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5FA1">
        <w:rPr>
          <w:rFonts w:ascii="Arial" w:hAnsi="Arial" w:cs="Arial"/>
          <w:sz w:val="24"/>
          <w:szCs w:val="24"/>
          <w:lang w:eastAsia="ru-RU"/>
        </w:rPr>
        <w:t>В целях эффективной реализации в 2017 году мероприятий перечня проектов народных инициатив, сформированных на сходе граждан населения муниципального образования «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» в обсуждении проектов народных инициатив 02.03.2016 года, в соответствии с Положением о предоставлении и расходовании в 2017 году субсидий из областного бюджета местным бюджетам в целях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 w:rsidRPr="004E5FA1">
        <w:rPr>
          <w:rFonts w:ascii="Arial" w:hAnsi="Arial" w:cs="Arial"/>
          <w:sz w:val="24"/>
          <w:szCs w:val="24"/>
          <w:lang w:eastAsia="ru-RU"/>
        </w:rPr>
        <w:t>, утвержденным постановлением Правительства Иркутской области от 29 февраля 2016 года № 107-пп, руководствуясь пунктом 1 статьи 78.1, пунктом 1 статьи 89, статьей 161 Бюджетного кодекса Российской Федерации, Уставом муниципального образования «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>»,</w:t>
      </w:r>
    </w:p>
    <w:p w:rsidR="007D5D28" w:rsidRPr="008F6EC5" w:rsidRDefault="007D5D28" w:rsidP="007D5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D28" w:rsidRPr="00D92BD6" w:rsidRDefault="007D5D28" w:rsidP="007D5D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92BD6">
        <w:rPr>
          <w:rFonts w:ascii="Arial" w:hAnsi="Arial" w:cs="Arial"/>
          <w:b/>
          <w:sz w:val="30"/>
          <w:szCs w:val="30"/>
        </w:rPr>
        <w:t>ПОСТАНОВЛЯЮ:</w:t>
      </w:r>
    </w:p>
    <w:p w:rsidR="007D5D28" w:rsidRPr="008F6EC5" w:rsidRDefault="007D5D28" w:rsidP="007D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D28" w:rsidRPr="004E5FA1" w:rsidRDefault="007D5D28" w:rsidP="007D5D2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 xml:space="preserve">Утвердить мероприятия перечня проектов народных инициатив, реализация которых в 2017 году осуществляется за счет средств местного бюджета в объеме 17095,00 рублей и субсидии из областного бюджета, предоставляемой в целях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 муниципального образования, в объеме 324800,00 рублей:</w:t>
      </w:r>
    </w:p>
    <w:p w:rsidR="007D5D28" w:rsidRPr="004E5FA1" w:rsidRDefault="007D5D28" w:rsidP="007D5D2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Приобретение пиломатериала для текущего ремонт</w:t>
      </w:r>
      <w:r>
        <w:rPr>
          <w:rFonts w:ascii="Arial" w:hAnsi="Arial" w:cs="Arial"/>
          <w:sz w:val="24"/>
          <w:szCs w:val="24"/>
          <w:lang w:eastAsia="ru-RU"/>
        </w:rPr>
        <w:t xml:space="preserve">а сельского клуба 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д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укунур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</w:t>
      </w:r>
      <w:r w:rsidRPr="004E5FA1">
        <w:rPr>
          <w:rFonts w:ascii="Arial" w:hAnsi="Arial" w:cs="Arial"/>
          <w:sz w:val="24"/>
          <w:szCs w:val="24"/>
          <w:lang w:eastAsia="ru-RU"/>
        </w:rPr>
        <w:t xml:space="preserve"> ул. Центральная,3</w:t>
      </w:r>
      <w:r>
        <w:rPr>
          <w:rFonts w:ascii="Arial" w:hAnsi="Arial" w:cs="Arial"/>
          <w:sz w:val="24"/>
          <w:szCs w:val="24"/>
          <w:lang w:eastAsia="ru-RU"/>
        </w:rPr>
        <w:t>, местный бюджет 0</w:t>
      </w:r>
      <w:r w:rsidRPr="004E5FA1">
        <w:rPr>
          <w:rFonts w:ascii="Arial" w:hAnsi="Arial" w:cs="Arial"/>
          <w:sz w:val="24"/>
          <w:szCs w:val="24"/>
          <w:lang w:eastAsia="ru-RU"/>
        </w:rPr>
        <w:t>,00 рубле</w:t>
      </w:r>
      <w:r>
        <w:rPr>
          <w:rFonts w:ascii="Arial" w:hAnsi="Arial" w:cs="Arial"/>
          <w:sz w:val="24"/>
          <w:szCs w:val="24"/>
          <w:lang w:eastAsia="ru-RU"/>
        </w:rPr>
        <w:t>й, областного бюджета 181895</w:t>
      </w:r>
      <w:r w:rsidRPr="004E5FA1">
        <w:rPr>
          <w:rFonts w:ascii="Arial" w:hAnsi="Arial" w:cs="Arial"/>
          <w:sz w:val="24"/>
          <w:szCs w:val="24"/>
          <w:lang w:eastAsia="ru-RU"/>
        </w:rPr>
        <w:t>,00 рублей</w:t>
      </w:r>
    </w:p>
    <w:p w:rsidR="007D5D28" w:rsidRPr="004E5FA1" w:rsidRDefault="007D5D28" w:rsidP="007D5D28">
      <w:pPr>
        <w:pStyle w:val="a3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Текущий </w:t>
      </w:r>
      <w:r w:rsidRPr="004E5FA1">
        <w:rPr>
          <w:rFonts w:ascii="Arial" w:hAnsi="Arial" w:cs="Arial"/>
          <w:sz w:val="24"/>
          <w:szCs w:val="24"/>
          <w:lang w:eastAsia="ru-RU"/>
        </w:rPr>
        <w:t xml:space="preserve"> ремонт комплектной трансформаторной подстанции КТП-251 </w:t>
      </w:r>
      <w:proofErr w:type="gramStart"/>
      <w:r w:rsidRPr="004E5FA1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4E5FA1">
        <w:rPr>
          <w:rFonts w:ascii="Arial" w:hAnsi="Arial" w:cs="Arial"/>
          <w:sz w:val="24"/>
          <w:szCs w:val="24"/>
          <w:lang w:eastAsia="ru-RU"/>
        </w:rPr>
        <w:t xml:space="preserve">/630 по ул.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Ербанова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 с.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 местный бюджет 17095</w:t>
      </w:r>
      <w:r w:rsidRPr="004E5FA1">
        <w:rPr>
          <w:rFonts w:ascii="Arial" w:hAnsi="Arial" w:cs="Arial"/>
          <w:sz w:val="24"/>
          <w:szCs w:val="24"/>
          <w:lang w:eastAsia="ru-RU"/>
        </w:rPr>
        <w:t xml:space="preserve">,00 </w:t>
      </w:r>
      <w:r>
        <w:rPr>
          <w:rFonts w:ascii="Arial" w:hAnsi="Arial" w:cs="Arial"/>
          <w:sz w:val="24"/>
          <w:szCs w:val="24"/>
          <w:lang w:eastAsia="ru-RU"/>
        </w:rPr>
        <w:t>рублей, областного бюджета 62905</w:t>
      </w:r>
      <w:r w:rsidRPr="004E5FA1">
        <w:rPr>
          <w:rFonts w:ascii="Arial" w:hAnsi="Arial" w:cs="Arial"/>
          <w:sz w:val="24"/>
          <w:szCs w:val="24"/>
          <w:lang w:eastAsia="ru-RU"/>
        </w:rPr>
        <w:t>,00 рублей</w:t>
      </w:r>
    </w:p>
    <w:p w:rsidR="007D5D28" w:rsidRPr="004E5FA1" w:rsidRDefault="007D5D28" w:rsidP="007D5D2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Текущий</w:t>
      </w:r>
      <w:r w:rsidRPr="004E5FA1">
        <w:rPr>
          <w:rFonts w:ascii="Arial" w:hAnsi="Arial" w:cs="Arial"/>
          <w:sz w:val="24"/>
          <w:szCs w:val="24"/>
          <w:lang w:eastAsia="ru-RU"/>
        </w:rPr>
        <w:t xml:space="preserve"> ремонт комплектной трансформаторной подстанции КТП-262 </w:t>
      </w:r>
      <w:proofErr w:type="gramStart"/>
      <w:r w:rsidRPr="004E5FA1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4E5FA1">
        <w:rPr>
          <w:rFonts w:ascii="Arial" w:hAnsi="Arial" w:cs="Arial"/>
          <w:sz w:val="24"/>
          <w:szCs w:val="24"/>
          <w:lang w:eastAsia="ru-RU"/>
        </w:rPr>
        <w:t xml:space="preserve">/630 по ул.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Улахинская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 с.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>, местный бюджет 0,00 рублей, областного бюджета 80000,00 рублей</w:t>
      </w:r>
    </w:p>
    <w:p w:rsidR="007D5D28" w:rsidRPr="004E5FA1" w:rsidRDefault="007D5D28" w:rsidP="007D5D28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5D28" w:rsidRPr="004E5FA1" w:rsidRDefault="007D5D28" w:rsidP="007D5D2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Установить ответственных должностных лиц администрации и сроки исполнения мероприятий:</w:t>
      </w:r>
    </w:p>
    <w:p w:rsidR="007D5D28" w:rsidRPr="004E5FA1" w:rsidRDefault="007D5D28" w:rsidP="007D5D2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Приобретение пиломатериала для текущего ремонт</w:t>
      </w:r>
      <w:r>
        <w:rPr>
          <w:rFonts w:ascii="Arial" w:hAnsi="Arial" w:cs="Arial"/>
          <w:sz w:val="24"/>
          <w:szCs w:val="24"/>
          <w:lang w:eastAsia="ru-RU"/>
        </w:rPr>
        <w:t xml:space="preserve">а сельского клуба 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д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укунур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</w:t>
      </w:r>
      <w:r w:rsidRPr="004E5FA1">
        <w:rPr>
          <w:rFonts w:ascii="Arial" w:hAnsi="Arial" w:cs="Arial"/>
          <w:sz w:val="24"/>
          <w:szCs w:val="24"/>
          <w:lang w:eastAsia="ru-RU"/>
        </w:rPr>
        <w:t xml:space="preserve"> ул. Цен</w:t>
      </w:r>
      <w:r>
        <w:rPr>
          <w:rFonts w:ascii="Arial" w:hAnsi="Arial" w:cs="Arial"/>
          <w:sz w:val="24"/>
          <w:szCs w:val="24"/>
          <w:lang w:eastAsia="ru-RU"/>
        </w:rPr>
        <w:t>тральная,3, местный бюджет 0</w:t>
      </w:r>
      <w:r w:rsidRPr="004E5FA1">
        <w:rPr>
          <w:rFonts w:ascii="Arial" w:hAnsi="Arial" w:cs="Arial"/>
          <w:sz w:val="24"/>
          <w:szCs w:val="24"/>
          <w:lang w:eastAsia="ru-RU"/>
        </w:rPr>
        <w:t>,00 р</w:t>
      </w:r>
      <w:r>
        <w:rPr>
          <w:rFonts w:ascii="Arial" w:hAnsi="Arial" w:cs="Arial"/>
          <w:sz w:val="24"/>
          <w:szCs w:val="24"/>
          <w:lang w:eastAsia="ru-RU"/>
        </w:rPr>
        <w:t>ублей, областного бюджета 181895</w:t>
      </w:r>
      <w:r w:rsidRPr="004E5FA1">
        <w:rPr>
          <w:rFonts w:ascii="Arial" w:hAnsi="Arial" w:cs="Arial"/>
          <w:sz w:val="24"/>
          <w:szCs w:val="24"/>
          <w:lang w:eastAsia="ru-RU"/>
        </w:rPr>
        <w:t xml:space="preserve">,00 рублей. Срок исполнения мероприятия до 29.12.2017 года. </w:t>
      </w:r>
      <w:r w:rsidRPr="004E5FA1">
        <w:rPr>
          <w:rFonts w:ascii="Arial" w:hAnsi="Arial" w:cs="Arial"/>
          <w:sz w:val="24"/>
          <w:szCs w:val="24"/>
          <w:lang w:eastAsia="ru-RU"/>
        </w:rPr>
        <w:lastRenderedPageBreak/>
        <w:t>Ответственные исполнители - глава муниципального образования «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Батаева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 А.В., ведущий специалист муниципального образования «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Ганжурова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 Л.Г.</w:t>
      </w:r>
    </w:p>
    <w:p w:rsidR="007D5D28" w:rsidRPr="004E5FA1" w:rsidRDefault="007D5D28" w:rsidP="007D5D2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Текущий</w:t>
      </w:r>
      <w:r w:rsidRPr="004E5FA1">
        <w:rPr>
          <w:rFonts w:ascii="Arial" w:hAnsi="Arial" w:cs="Arial"/>
          <w:sz w:val="24"/>
          <w:szCs w:val="24"/>
          <w:lang w:eastAsia="ru-RU"/>
        </w:rPr>
        <w:t xml:space="preserve"> ремонт комплектной трансформаторной подстанции КТП-251 </w:t>
      </w:r>
      <w:proofErr w:type="gramStart"/>
      <w:r w:rsidRPr="004E5FA1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4E5FA1">
        <w:rPr>
          <w:rFonts w:ascii="Arial" w:hAnsi="Arial" w:cs="Arial"/>
          <w:sz w:val="24"/>
          <w:szCs w:val="24"/>
          <w:lang w:eastAsia="ru-RU"/>
        </w:rPr>
        <w:t xml:space="preserve">/630 по ул.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Ерб</w:t>
      </w:r>
      <w:r>
        <w:rPr>
          <w:rFonts w:ascii="Arial" w:hAnsi="Arial" w:cs="Arial"/>
          <w:sz w:val="24"/>
          <w:szCs w:val="24"/>
          <w:lang w:eastAsia="ru-RU"/>
        </w:rPr>
        <w:t>анова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 местный бюджет 17095</w:t>
      </w:r>
      <w:r w:rsidRPr="004E5FA1">
        <w:rPr>
          <w:rFonts w:ascii="Arial" w:hAnsi="Arial" w:cs="Arial"/>
          <w:sz w:val="24"/>
          <w:szCs w:val="24"/>
          <w:lang w:eastAsia="ru-RU"/>
        </w:rPr>
        <w:t xml:space="preserve">,00 </w:t>
      </w:r>
      <w:r>
        <w:rPr>
          <w:rFonts w:ascii="Arial" w:hAnsi="Arial" w:cs="Arial"/>
          <w:sz w:val="24"/>
          <w:szCs w:val="24"/>
          <w:lang w:eastAsia="ru-RU"/>
        </w:rPr>
        <w:t>рублей, областного бюджета 62905</w:t>
      </w:r>
      <w:r w:rsidRPr="004E5FA1">
        <w:rPr>
          <w:rFonts w:ascii="Arial" w:hAnsi="Arial" w:cs="Arial"/>
          <w:sz w:val="24"/>
          <w:szCs w:val="24"/>
          <w:lang w:eastAsia="ru-RU"/>
        </w:rPr>
        <w:t>,00 рублей. Срок исполнения мероприятия до 29.12.2017 года. Ответственные исполнители - глава муниципального образования «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Батаева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 А.В., ведущий специалист муниципального образования «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Ганжурова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 Л.Г.</w:t>
      </w:r>
    </w:p>
    <w:p w:rsidR="007D5D28" w:rsidRPr="004E5FA1" w:rsidRDefault="007D5D28" w:rsidP="007D5D2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Текущий</w:t>
      </w:r>
      <w:r w:rsidRPr="004E5FA1">
        <w:rPr>
          <w:rFonts w:ascii="Arial" w:hAnsi="Arial" w:cs="Arial"/>
          <w:sz w:val="24"/>
          <w:szCs w:val="24"/>
          <w:lang w:eastAsia="ru-RU"/>
        </w:rPr>
        <w:t xml:space="preserve"> ремонт комплектной трансформаторной подстанции КТП-262 </w:t>
      </w:r>
      <w:proofErr w:type="gramStart"/>
      <w:r w:rsidRPr="004E5FA1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4E5FA1">
        <w:rPr>
          <w:rFonts w:ascii="Arial" w:hAnsi="Arial" w:cs="Arial"/>
          <w:sz w:val="24"/>
          <w:szCs w:val="24"/>
          <w:lang w:eastAsia="ru-RU"/>
        </w:rPr>
        <w:t xml:space="preserve">/630 по ул.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Улахинская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 с.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>, местный бюджет 0,00 рублей, областного бюджета 80000,00 рублей. Срок исполнения мероприятия до 29.12.2017 года. Ответственные исполнители - глава муниципального образования «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Батаева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 А.В., ведущий специалист муниципального образования «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Ганжурова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 Л.Г.</w:t>
      </w:r>
    </w:p>
    <w:p w:rsidR="007D5D28" w:rsidRPr="004E5FA1" w:rsidRDefault="007D5D28" w:rsidP="007D5D2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ab/>
        <w:t>Подготовка отчета об использовании субсидии из областного бюджета и представление его в срок до 1 февраля 2018 года в министерство экономического развития Иркутской области возлагается на главу муниципального образования «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Батаеву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 xml:space="preserve"> А.В.</w:t>
      </w:r>
    </w:p>
    <w:p w:rsidR="007D5D28" w:rsidRPr="004E5FA1" w:rsidRDefault="007D5D28" w:rsidP="007D5D28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 xml:space="preserve">Утвердить порядок организации работы по реализации мероприятий перечня проектов народных инициатив и расходования бюджетных средств (прилагается) </w:t>
      </w:r>
    </w:p>
    <w:p w:rsidR="007D5D28" w:rsidRPr="004E5FA1" w:rsidRDefault="007D5D28" w:rsidP="007D5D2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Начальнику финансового отдела муниципального образования «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>» обеспечить внесение изменение в Решение о бюджете на 2016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7D5D28" w:rsidRPr="004E5FA1" w:rsidRDefault="007D5D28" w:rsidP="007D5D2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Опубликовать данное постановление</w:t>
      </w:r>
      <w:r w:rsidRPr="004E5FA1">
        <w:rPr>
          <w:rFonts w:ascii="Arial" w:hAnsi="Arial" w:cs="Arial"/>
          <w:sz w:val="24"/>
          <w:szCs w:val="24"/>
        </w:rPr>
        <w:t xml:space="preserve"> в информационном бюллетене «</w:t>
      </w:r>
      <w:proofErr w:type="spellStart"/>
      <w:r w:rsidRPr="004E5FA1">
        <w:rPr>
          <w:rFonts w:ascii="Arial" w:hAnsi="Arial" w:cs="Arial"/>
          <w:sz w:val="24"/>
          <w:szCs w:val="24"/>
        </w:rPr>
        <w:t>Аларский</w:t>
      </w:r>
      <w:proofErr w:type="spellEnd"/>
      <w:r w:rsidRPr="004E5FA1">
        <w:rPr>
          <w:rFonts w:ascii="Arial" w:hAnsi="Arial" w:cs="Arial"/>
          <w:sz w:val="24"/>
          <w:szCs w:val="24"/>
        </w:rPr>
        <w:t xml:space="preserve"> вестник»</w:t>
      </w:r>
      <w:r w:rsidRPr="004E5FA1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«</w:t>
      </w:r>
      <w:proofErr w:type="spellStart"/>
      <w:r w:rsidRPr="004E5FA1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E5FA1">
        <w:rPr>
          <w:rFonts w:ascii="Arial" w:hAnsi="Arial" w:cs="Arial"/>
          <w:sz w:val="24"/>
          <w:szCs w:val="24"/>
          <w:lang w:eastAsia="ru-RU"/>
        </w:rPr>
        <w:t>»</w:t>
      </w:r>
      <w:r w:rsidRPr="004E5FA1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4E5FA1">
          <w:rPr>
            <w:rFonts w:ascii="Arial" w:hAnsi="Arial" w:cs="Arial"/>
            <w:sz w:val="24"/>
            <w:szCs w:val="24"/>
            <w:u w:val="single"/>
          </w:rPr>
          <w:t>http://аларь.рф</w:t>
        </w:r>
      </w:hyperlink>
      <w:r w:rsidRPr="004E5FA1">
        <w:rPr>
          <w:rFonts w:ascii="Arial" w:hAnsi="Arial" w:cs="Arial"/>
          <w:sz w:val="24"/>
          <w:szCs w:val="24"/>
        </w:rPr>
        <w:t>).</w:t>
      </w:r>
      <w:r w:rsidRPr="004E5FA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D5D28" w:rsidRPr="004E5FA1" w:rsidRDefault="007D5D28" w:rsidP="007D5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5FA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E5FA1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7D5D28" w:rsidRPr="004E5FA1" w:rsidRDefault="007D5D28" w:rsidP="007D5D2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5D28" w:rsidRPr="004E5FA1" w:rsidRDefault="007D5D28" w:rsidP="007D5D28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7D5D28" w:rsidRPr="00D92BD6" w:rsidRDefault="007D5D28" w:rsidP="007D5D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2BD6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92BD6">
        <w:rPr>
          <w:rFonts w:ascii="Arial" w:hAnsi="Arial" w:cs="Arial"/>
          <w:sz w:val="24"/>
          <w:szCs w:val="24"/>
        </w:rPr>
        <w:t>Аларь</w:t>
      </w:r>
      <w:proofErr w:type="spellEnd"/>
      <w:r w:rsidRPr="00D92BD6">
        <w:rPr>
          <w:rFonts w:ascii="Arial" w:hAnsi="Arial" w:cs="Arial"/>
          <w:sz w:val="24"/>
          <w:szCs w:val="24"/>
        </w:rPr>
        <w:t>»</w:t>
      </w:r>
    </w:p>
    <w:p w:rsidR="007D5D28" w:rsidRPr="00D92BD6" w:rsidRDefault="007D5D28" w:rsidP="007D5D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2BD6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D92BD6">
        <w:rPr>
          <w:rFonts w:ascii="Arial" w:hAnsi="Arial" w:cs="Arial"/>
          <w:sz w:val="24"/>
          <w:szCs w:val="24"/>
        </w:rPr>
        <w:t>Батаева</w:t>
      </w:r>
      <w:proofErr w:type="spellEnd"/>
    </w:p>
    <w:p w:rsidR="007D5D28" w:rsidRPr="004E5FA1" w:rsidRDefault="007D5D28" w:rsidP="007D5D2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5D28" w:rsidRPr="004E5FA1" w:rsidRDefault="007D5D28" w:rsidP="007D5D28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8F6E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4E5FA1">
        <w:rPr>
          <w:rFonts w:ascii="Courier New" w:hAnsi="Courier New" w:cs="Courier New"/>
          <w:lang w:eastAsia="ru-RU"/>
        </w:rPr>
        <w:t>Приложение</w:t>
      </w:r>
    </w:p>
    <w:p w:rsidR="007D5D28" w:rsidRPr="004E5FA1" w:rsidRDefault="007D5D28" w:rsidP="007D5D28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>к постановлению</w:t>
      </w:r>
    </w:p>
    <w:p w:rsidR="007D5D28" w:rsidRPr="004E5FA1" w:rsidRDefault="007D5D28" w:rsidP="007D5D28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 xml:space="preserve"> главы МО «</w:t>
      </w:r>
      <w:proofErr w:type="spellStart"/>
      <w:r w:rsidRPr="004E5FA1">
        <w:rPr>
          <w:rFonts w:ascii="Courier New" w:hAnsi="Courier New" w:cs="Courier New"/>
          <w:lang w:eastAsia="ru-RU"/>
        </w:rPr>
        <w:t>Аларь</w:t>
      </w:r>
      <w:proofErr w:type="spellEnd"/>
      <w:r w:rsidRPr="004E5FA1">
        <w:rPr>
          <w:rFonts w:ascii="Courier New" w:hAnsi="Courier New" w:cs="Courier New"/>
          <w:lang w:eastAsia="ru-RU"/>
        </w:rPr>
        <w:t>»</w:t>
      </w:r>
    </w:p>
    <w:p w:rsidR="007D5D28" w:rsidRPr="004E5FA1" w:rsidRDefault="007D5D28" w:rsidP="007D5D28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>от 20.04.2017 г.№ 21</w:t>
      </w:r>
    </w:p>
    <w:p w:rsidR="007D5D28" w:rsidRPr="004E5FA1" w:rsidRDefault="007D5D28" w:rsidP="007D5D28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</w:p>
    <w:p w:rsidR="007D5D28" w:rsidRDefault="007D5D28" w:rsidP="007D5D28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E5FA1">
        <w:rPr>
          <w:rFonts w:ascii="Arial" w:hAnsi="Arial" w:cs="Arial"/>
          <w:b/>
          <w:sz w:val="30"/>
          <w:szCs w:val="30"/>
          <w:lang w:eastAsia="ru-RU"/>
        </w:rPr>
        <w:t>Порядок организации работы по реализации мероприятий перечня проектов народных инициатив по расходованию бюджетных средств</w:t>
      </w:r>
    </w:p>
    <w:p w:rsidR="007D5D28" w:rsidRPr="004E5FA1" w:rsidRDefault="007D5D28" w:rsidP="007D5D2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D5D28" w:rsidRPr="004E5FA1" w:rsidRDefault="007D5D28" w:rsidP="007D5D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Последовательно определяются процедуры реализации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мероприятий:</w:t>
      </w:r>
    </w:p>
    <w:p w:rsidR="007D5D28" w:rsidRPr="004E5FA1" w:rsidRDefault="007D5D28" w:rsidP="007D5D28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-указываются  мероприятия подлежащие исполнению администрацией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FA1">
        <w:rPr>
          <w:rFonts w:ascii="Arial" w:hAnsi="Arial" w:cs="Arial"/>
          <w:sz w:val="24"/>
          <w:szCs w:val="24"/>
          <w:lang w:eastAsia="ru-RU"/>
        </w:rPr>
        <w:t>(ее структурными подразделениями); и подлежащие исполнению с привлечением подведомственных организаций;</w:t>
      </w:r>
    </w:p>
    <w:p w:rsidR="007D5D28" w:rsidRPr="004E5FA1" w:rsidRDefault="007D5D28" w:rsidP="007D5D28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 xml:space="preserve">-исполнение мероприятий администрацией (ее структурными подразделениями) предусматривается в пределах доведенных лимитов бюджетных обязательств с </w:t>
      </w:r>
      <w:r w:rsidRPr="004E5FA1">
        <w:rPr>
          <w:rFonts w:ascii="Arial" w:hAnsi="Arial" w:cs="Arial"/>
          <w:sz w:val="24"/>
          <w:szCs w:val="24"/>
          <w:lang w:eastAsia="ru-RU"/>
        </w:rPr>
        <w:lastRenderedPageBreak/>
        <w:t>соблюдением процедур, предусмотренным Федеральным законом № 44-ФЗ « О контрольной системе в сфере закупок товаров, работ услуг для обеспечения государственных и муниципальных нужд»;</w:t>
      </w:r>
    </w:p>
    <w:p w:rsidR="007D5D28" w:rsidRPr="004E5FA1" w:rsidRDefault="007D5D28" w:rsidP="007D5D28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для казенных учреждений указывается цель, для достижения которой ему увеличиваются бюджетные ассигнования; указывается на необходимость внесения изменений в бюджетную систему;</w:t>
      </w:r>
    </w:p>
    <w:p w:rsidR="007D5D28" w:rsidRPr="004E5FA1" w:rsidRDefault="007D5D28" w:rsidP="007D5D28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5FA1">
        <w:rPr>
          <w:rFonts w:ascii="Arial" w:hAnsi="Arial" w:cs="Arial"/>
          <w:sz w:val="24"/>
          <w:szCs w:val="24"/>
          <w:lang w:eastAsia="ru-RU"/>
        </w:rPr>
        <w:t>- предоставление финансового обеспечения реализации мероприятий перечня народных инициатив подведомственными бюджетными и автономными учреждениями предусматривается с учетом требований абзаца 2.4 пункта 1 статьи 78.1 статьи 78.2 Бюджетного кодекса РФ,  со  ссылкой на муниципальные правовые акты, определяющие порядок определения объема и условий предоставления субсидий на иные  цели и субсидий на осуществление капитальных вложений в объекты капитального строительства муниципальной собственности:</w:t>
      </w:r>
      <w:proofErr w:type="gramEnd"/>
    </w:p>
    <w:p w:rsidR="007D5D28" w:rsidRPr="004E5FA1" w:rsidRDefault="007D5D28" w:rsidP="007D5D28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p w:rsidR="007D5D28" w:rsidRPr="004E5FA1" w:rsidRDefault="007D5D28" w:rsidP="007D5D28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7D5D28" w:rsidRPr="004E5FA1" w:rsidRDefault="007D5D28" w:rsidP="007D5D28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7D5D28" w:rsidRPr="004E5FA1" w:rsidRDefault="007D5D28" w:rsidP="007D5D28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7D5D28" w:rsidRPr="004E5FA1" w:rsidRDefault="007D5D28" w:rsidP="007D5D28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tbl>
      <w:tblPr>
        <w:tblW w:w="17180" w:type="dxa"/>
        <w:tblInd w:w="93" w:type="dxa"/>
        <w:tblLook w:val="04A0" w:firstRow="1" w:lastRow="0" w:firstColumn="1" w:lastColumn="0" w:noHBand="0" w:noVBand="1"/>
      </w:tblPr>
      <w:tblGrid>
        <w:gridCol w:w="594"/>
        <w:gridCol w:w="5720"/>
        <w:gridCol w:w="1800"/>
        <w:gridCol w:w="2211"/>
        <w:gridCol w:w="1720"/>
        <w:gridCol w:w="1740"/>
        <w:gridCol w:w="3460"/>
      </w:tblGrid>
      <w:tr w:rsidR="007D5D28" w:rsidRPr="00832C29" w:rsidTr="00782109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7D5D28" w:rsidRPr="00832C29" w:rsidTr="00782109">
        <w:trPr>
          <w:trHeight w:val="420"/>
        </w:trPr>
        <w:tc>
          <w:tcPr>
            <w:tcW w:w="1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проектов народных инициатив на 2017 год</w:t>
            </w:r>
          </w:p>
        </w:tc>
      </w:tr>
      <w:tr w:rsidR="007D5D28" w:rsidRPr="00832C29" w:rsidTr="0078210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D28" w:rsidRPr="00832C29" w:rsidTr="00782109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32C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Муниципальное образование "</w:t>
            </w:r>
            <w:proofErr w:type="spellStart"/>
            <w:r w:rsidRPr="00832C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Аларь</w:t>
            </w:r>
            <w:proofErr w:type="spellEnd"/>
            <w:r w:rsidRPr="00832C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"</w:t>
            </w:r>
          </w:p>
        </w:tc>
      </w:tr>
      <w:tr w:rsidR="007D5D28" w:rsidRPr="00832C29" w:rsidTr="00782109">
        <w:trPr>
          <w:trHeight w:val="312"/>
        </w:trPr>
        <w:tc>
          <w:tcPr>
            <w:tcW w:w="1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городского округа, поселения, муниципального района)</w:t>
            </w:r>
          </w:p>
        </w:tc>
      </w:tr>
      <w:tr w:rsidR="007D5D28" w:rsidRPr="00832C29" w:rsidTr="0078210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D28" w:rsidRPr="00832C29" w:rsidTr="00782109">
        <w:trPr>
          <w:trHeight w:val="51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 - всего, руб.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статьи ФЗ от 06.10.2003 г.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7D5D28" w:rsidRPr="00832C29" w:rsidTr="00782109">
        <w:trPr>
          <w:trHeight w:val="20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областного бюджета,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       бюджета</w:t>
            </w:r>
            <w:r w:rsidRPr="00832C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D28" w:rsidRPr="00832C29" w:rsidTr="0078210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Приобретение пиломатериалов для текущего ремонта сельского клуба в </w:t>
            </w:r>
            <w:proofErr w:type="spellStart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укунур</w:t>
            </w:r>
            <w:proofErr w:type="spellEnd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30 декабря 2017 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181895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181895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14.1.12</w:t>
            </w:r>
          </w:p>
        </w:tc>
      </w:tr>
      <w:tr w:rsidR="007D5D28" w:rsidRPr="00832C29" w:rsidTr="00782109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Текущий ремонт комплектной трансформаторной подстанции КТП-251 П/630 по </w:t>
            </w:r>
            <w:proofErr w:type="spellStart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рбанова</w:t>
            </w:r>
            <w:proofErr w:type="spellEnd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с.Аларь</w:t>
            </w:r>
            <w:proofErr w:type="spellEnd"/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62905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14.1.14</w:t>
            </w:r>
          </w:p>
        </w:tc>
      </w:tr>
      <w:tr w:rsidR="007D5D28" w:rsidRPr="00832C29" w:rsidTr="00782109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Текущий ремонт комплектной трансформаторной подстанции КТП-262 П/630 по </w:t>
            </w:r>
            <w:proofErr w:type="spellStart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лахинская</w:t>
            </w:r>
            <w:proofErr w:type="spellEnd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с.Аларь</w:t>
            </w:r>
            <w:proofErr w:type="spellEnd"/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14.1.14</w:t>
            </w:r>
          </w:p>
        </w:tc>
      </w:tr>
      <w:tr w:rsidR="007D5D28" w:rsidRPr="00832C29" w:rsidTr="00782109">
        <w:trPr>
          <w:trHeight w:val="375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ИТОГО: </w:t>
            </w:r>
            <w:r w:rsidRPr="00832C29">
              <w:rPr>
                <w:rFonts w:ascii="Times New Roman" w:hAnsi="Times New Roman" w:cs="Times New Roman"/>
                <w:b/>
                <w:bCs/>
                <w:color w:val="C0C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341895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324800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D28" w:rsidRPr="00832C29" w:rsidTr="0078210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D28" w:rsidRPr="00832C29" w:rsidTr="0078210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7D5D28" w:rsidRPr="00832C29" w:rsidTr="00782109">
        <w:trPr>
          <w:trHeight w:val="495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муниципального </w:t>
            </w:r>
            <w:proofErr w:type="spellStart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</w:t>
            </w:r>
            <w:proofErr w:type="gramStart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я"</w:t>
            </w:r>
            <w:proofErr w:type="gramEnd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Аларь</w:t>
            </w:r>
            <w:proofErr w:type="spellEnd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(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  <w:proofErr w:type="spellStart"/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Батаева</w:t>
            </w:r>
            <w:proofErr w:type="spellEnd"/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А.В.</w:t>
            </w:r>
            <w:proofErr w:type="gramStart"/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7D5D28" w:rsidRPr="00832C29" w:rsidTr="00782109">
        <w:trPr>
          <w:trHeight w:val="330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32C29">
              <w:rPr>
                <w:rFonts w:ascii="Times New Roman" w:hAnsi="Times New Roman" w:cs="Times New Roman"/>
                <w:lang w:eastAsia="ru-RU"/>
              </w:rPr>
              <w:t>м.п</w:t>
            </w:r>
            <w:proofErr w:type="spellEnd"/>
            <w:r w:rsidRPr="00832C2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C29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C29">
              <w:rPr>
                <w:rFonts w:ascii="Times New Roman" w:hAnsi="Times New Roman" w:cs="Times New Roman"/>
                <w:lang w:eastAsia="ru-RU"/>
              </w:rPr>
              <w:t xml:space="preserve">   (расшифровка подписи)</w:t>
            </w:r>
          </w:p>
        </w:tc>
      </w:tr>
      <w:tr w:rsidR="007D5D28" w:rsidRPr="00832C29" w:rsidTr="00782109">
        <w:trPr>
          <w:trHeight w:val="765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 администрации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муниципального образования "</w:t>
            </w:r>
            <w:proofErr w:type="spellStart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Аларь</w:t>
            </w:r>
            <w:proofErr w:type="spellEnd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(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Кречетова В.М.</w:t>
            </w:r>
            <w:proofErr w:type="gramStart"/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7D5D28" w:rsidRPr="00832C29" w:rsidTr="0078210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C29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C29">
              <w:rPr>
                <w:rFonts w:ascii="Times New Roman" w:hAnsi="Times New Roman" w:cs="Times New Roman"/>
                <w:lang w:eastAsia="ru-RU"/>
              </w:rPr>
              <w:t xml:space="preserve">   (расшифровка подписи)</w:t>
            </w:r>
          </w:p>
        </w:tc>
      </w:tr>
      <w:tr w:rsidR="007D5D28" w:rsidRPr="00832C29" w:rsidTr="0078210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D28" w:rsidRPr="00832C29" w:rsidTr="00782109">
        <w:trPr>
          <w:trHeight w:val="375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(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  <w:proofErr w:type="spellStart"/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Ганжурова</w:t>
            </w:r>
            <w:proofErr w:type="spellEnd"/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Л.Г.</w:t>
            </w:r>
            <w:proofErr w:type="gramStart"/>
            <w:r w:rsidRPr="00832C2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832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32C29">
              <w:rPr>
                <w:rFonts w:ascii="Times New Roman" w:hAnsi="Times New Roman" w:cs="Times New Roman"/>
                <w:u w:val="single"/>
                <w:lang w:eastAsia="ru-RU"/>
              </w:rPr>
              <w:t>89500721377; admalarmo@mail.ru</w:t>
            </w:r>
          </w:p>
        </w:tc>
      </w:tr>
      <w:tr w:rsidR="007D5D28" w:rsidRPr="00832C29" w:rsidTr="00782109">
        <w:trPr>
          <w:trHeight w:val="630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C29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C29">
              <w:rPr>
                <w:rFonts w:ascii="Times New Roman" w:hAnsi="Times New Roman" w:cs="Times New Roman"/>
                <w:lang w:eastAsia="ru-RU"/>
              </w:rPr>
              <w:t xml:space="preserve"> (расшифровка подписи)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D28" w:rsidRPr="00832C29" w:rsidRDefault="007D5D28" w:rsidP="00782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C29">
              <w:rPr>
                <w:rFonts w:ascii="Times New Roman" w:hAnsi="Times New Roman" w:cs="Times New Roman"/>
                <w:lang w:eastAsia="ru-RU"/>
              </w:rPr>
              <w:t xml:space="preserve">    (№ телефона, </w:t>
            </w:r>
            <w:proofErr w:type="gramStart"/>
            <w:r w:rsidRPr="00832C29">
              <w:rPr>
                <w:rFonts w:ascii="Times New Roman" w:hAnsi="Times New Roman" w:cs="Times New Roman"/>
                <w:lang w:eastAsia="ru-RU"/>
              </w:rPr>
              <w:t>е</w:t>
            </w:r>
            <w:proofErr w:type="gramEnd"/>
            <w:r w:rsidRPr="00832C29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832C29">
              <w:rPr>
                <w:rFonts w:ascii="Times New Roman" w:hAnsi="Times New Roman" w:cs="Times New Roman"/>
                <w:lang w:eastAsia="ru-RU"/>
              </w:rPr>
              <w:t>mail</w:t>
            </w:r>
            <w:proofErr w:type="spellEnd"/>
            <w:r w:rsidRPr="00832C2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7D5D28" w:rsidRPr="00832C29" w:rsidTr="00782109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8" w:rsidRPr="00832C29" w:rsidRDefault="007D5D28" w:rsidP="00782109">
            <w:pPr>
              <w:spacing w:after="0" w:line="240" w:lineRule="auto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7D5D28" w:rsidRPr="008F6EC5" w:rsidRDefault="007D5D28" w:rsidP="007D5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D28" w:rsidRPr="008F6EC5" w:rsidRDefault="007D5D28" w:rsidP="007D5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D28" w:rsidRPr="008F6EC5" w:rsidRDefault="007D5D28" w:rsidP="007D5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D28" w:rsidRPr="008F6EC5" w:rsidRDefault="007D5D28" w:rsidP="007D5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D28" w:rsidRPr="008F6EC5" w:rsidRDefault="007D5D28" w:rsidP="007D5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D28" w:rsidRPr="008F6EC5" w:rsidRDefault="007D5D28" w:rsidP="007D5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F51" w:rsidRDefault="007C3F51">
      <w:bookmarkStart w:id="0" w:name="_GoBack"/>
      <w:bookmarkEnd w:id="0"/>
    </w:p>
    <w:sectPr w:rsidR="007C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771"/>
    <w:multiLevelType w:val="hybridMultilevel"/>
    <w:tmpl w:val="41EA03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61EB"/>
    <w:multiLevelType w:val="hybridMultilevel"/>
    <w:tmpl w:val="99E8F5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D0484"/>
    <w:multiLevelType w:val="hybridMultilevel"/>
    <w:tmpl w:val="240E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B"/>
    <w:rsid w:val="00663C6B"/>
    <w:rsid w:val="007C3F51"/>
    <w:rsid w:val="007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2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2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72;&#1088;&#110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2017-05-18T06:20:00Z</dcterms:created>
  <dcterms:modified xsi:type="dcterms:W3CDTF">2017-05-18T06:20:00Z</dcterms:modified>
</cp:coreProperties>
</file>