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32" w:rsidRDefault="00B60432" w:rsidP="00B6043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insideH w:val="thickThinSmallGap" w:sz="2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B60432" w:rsidTr="00B60432">
        <w:trPr>
          <w:trHeight w:val="1987"/>
        </w:trPr>
        <w:tc>
          <w:tcPr>
            <w:tcW w:w="5000" w:type="pct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60432" w:rsidRDefault="00B6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РОССИЙСКАЯ ФЕДЕРАЦИЯ</w:t>
            </w:r>
          </w:p>
          <w:p w:rsidR="00B60432" w:rsidRDefault="00B6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ИРКУТСКАЯ ОБЛАСТЬ</w:t>
            </w:r>
          </w:p>
          <w:p w:rsidR="00B60432" w:rsidRDefault="00B6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АЛАРСКИЙ РАЙОН</w:t>
            </w:r>
          </w:p>
          <w:p w:rsidR="00B60432" w:rsidRDefault="00B6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АДМИНИСТРАЦИЯ МУНИЦИПАЛЬНОГО ОБРАЗОВАНИЯ «АЛАРЬ»</w:t>
            </w:r>
          </w:p>
          <w:p w:rsidR="00B60432" w:rsidRDefault="00B6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B60432" w:rsidTr="00B60432">
        <w:trPr>
          <w:trHeight w:val="459"/>
        </w:trPr>
        <w:tc>
          <w:tcPr>
            <w:tcW w:w="2500" w:type="pct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60432" w:rsidRDefault="00B60432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   12.04.2017 г.  № 19 </w:t>
            </w:r>
          </w:p>
        </w:tc>
        <w:tc>
          <w:tcPr>
            <w:tcW w:w="2500" w:type="pct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60432" w:rsidRDefault="00B60432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с. Аларь</w:t>
            </w:r>
          </w:p>
        </w:tc>
      </w:tr>
    </w:tbl>
    <w:p w:rsidR="00B60432" w:rsidRDefault="00B60432" w:rsidP="00B60432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60432" w:rsidRDefault="00B60432" w:rsidP="00B60432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О внесении изменений в Постановление </w:t>
      </w:r>
    </w:p>
    <w:p w:rsidR="00B60432" w:rsidRDefault="00B60432" w:rsidP="00B60432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главы муниципального образования «Аларь»  </w:t>
      </w:r>
    </w:p>
    <w:p w:rsidR="00B60432" w:rsidRDefault="00B60432" w:rsidP="00B60432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от 19.01.2017 г. № 2</w:t>
      </w:r>
    </w:p>
    <w:p w:rsidR="00B60432" w:rsidRDefault="00B60432" w:rsidP="00B6043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«Об утверждении плана </w:t>
      </w:r>
    </w:p>
    <w:p w:rsidR="00B60432" w:rsidRDefault="00B60432" w:rsidP="00B6043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финансово-хозяйственной деятельности</w:t>
      </w:r>
    </w:p>
    <w:p w:rsidR="00B60432" w:rsidRDefault="00B60432" w:rsidP="00B6043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МБУК «ИКЦ» МО «Аларь» на 2017 год и на</w:t>
      </w:r>
    </w:p>
    <w:p w:rsidR="00B60432" w:rsidRDefault="00B60432" w:rsidP="00B6043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плановый период (2018 и 2019 гг.)»</w:t>
      </w:r>
    </w:p>
    <w:p w:rsidR="00B60432" w:rsidRDefault="00B60432" w:rsidP="00B60432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60432" w:rsidRDefault="00B60432" w:rsidP="00B6043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приказом Министерства финансов Российской Федерации от 28.07.2010 № 81н «О требованиях к плану финансово-хозяйственной деятельности государственного (муниципального) учреждения»,</w:t>
      </w:r>
    </w:p>
    <w:p w:rsidR="00B60432" w:rsidRDefault="00B60432" w:rsidP="00B60432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60432" w:rsidRDefault="00B60432" w:rsidP="00B60432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B60432" w:rsidRDefault="00B60432" w:rsidP="00B604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B60432" w:rsidRDefault="00B60432" w:rsidP="00B604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0432" w:rsidRDefault="00B60432" w:rsidP="00B60432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В Постановление главы муниципального образования «Аларь» от  19.01.2017 г.  № 2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«Об утверждении плана финансово-хозяйственной деятельности МБУК «ИКЦ» МО «Аларь» на 2017 год и на плановый период (2018 и 2019 гг.)» 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внести следующие изменения:</w:t>
      </w:r>
    </w:p>
    <w:p w:rsidR="00B60432" w:rsidRDefault="00B60432" w:rsidP="00B6043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>Приложение «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План финансово-хозяйственной деятельности на 2017 год и плановый период (2018 и 2019 гг.)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новой </w:t>
      </w:r>
      <w:r>
        <w:rPr>
          <w:rFonts w:ascii="Times New Roman" w:hAnsi="Times New Roman" w:cs="Courier New"/>
          <w:sz w:val="28"/>
          <w:szCs w:val="28"/>
          <w:lang w:eastAsia="ru-RU"/>
        </w:rPr>
        <w:t>редакции (Приложение).</w:t>
      </w:r>
    </w:p>
    <w:p w:rsidR="00B60432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 xml:space="preserve">2. Опубликовать настоящее постановление в информационном бюллетене «Аларский вестник» </w:t>
      </w:r>
    </w:p>
    <w:p w:rsidR="00B60432" w:rsidRDefault="00B60432" w:rsidP="00B60432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3. Постановление с приложением разместить на официальном сайте администрации муниципального образования «Аларь»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http://аларь.рф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60432" w:rsidRDefault="00B60432" w:rsidP="00B604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18"/>
        </w:rPr>
        <w:t xml:space="preserve">4.  </w:t>
      </w:r>
      <w:r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60432" w:rsidRDefault="00B60432" w:rsidP="00B604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0432" w:rsidRDefault="00B60432" w:rsidP="00B604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муниципального</w:t>
      </w:r>
    </w:p>
    <w:p w:rsidR="00B60432" w:rsidRDefault="00B60432" w:rsidP="00B6043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образования «Аларь»                                                        А.В. Батаева      </w:t>
      </w:r>
    </w:p>
    <w:p w:rsidR="00B60432" w:rsidRDefault="00B60432" w:rsidP="00B60432">
      <w:pPr>
        <w:rPr>
          <w:rFonts w:ascii="Times New Roman" w:eastAsia="Calibri" w:hAnsi="Times New Roman" w:cs="Times New Roman"/>
          <w:sz w:val="28"/>
          <w:szCs w:val="28"/>
        </w:rPr>
      </w:pPr>
    </w:p>
    <w:p w:rsidR="00B60432" w:rsidRDefault="00B60432" w:rsidP="00B60432">
      <w:pPr>
        <w:rPr>
          <w:rFonts w:ascii="Times New Roman" w:eastAsia="Calibri" w:hAnsi="Times New Roman" w:cs="Times New Roman"/>
          <w:sz w:val="28"/>
          <w:szCs w:val="28"/>
        </w:rPr>
      </w:pPr>
    </w:p>
    <w:p w:rsidR="00B60432" w:rsidRDefault="00B60432" w:rsidP="00B60432">
      <w:pPr>
        <w:rPr>
          <w:rFonts w:ascii="Times New Roman" w:eastAsia="Calibri" w:hAnsi="Times New Roman" w:cs="Times New Roman"/>
          <w:sz w:val="28"/>
          <w:szCs w:val="28"/>
        </w:rPr>
      </w:pPr>
    </w:p>
    <w:p w:rsidR="00B60432" w:rsidRDefault="00B60432" w:rsidP="00B60432">
      <w:pPr>
        <w:rPr>
          <w:rFonts w:ascii="Times New Roman" w:eastAsia="Calibri" w:hAnsi="Times New Roman" w:cs="Times New Roman"/>
          <w:sz w:val="28"/>
          <w:szCs w:val="28"/>
        </w:rPr>
      </w:pPr>
    </w:p>
    <w:p w:rsidR="00B60432" w:rsidRDefault="00B60432" w:rsidP="00B60432">
      <w:pPr>
        <w:spacing w:after="0" w:line="240" w:lineRule="auto"/>
        <w:ind w:right="40"/>
        <w:jc w:val="right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  <w:t xml:space="preserve">Приложение к постановлению </w:t>
      </w:r>
    </w:p>
    <w:p w:rsidR="00B60432" w:rsidRDefault="00B60432" w:rsidP="00B60432">
      <w:pPr>
        <w:spacing w:after="0" w:line="240" w:lineRule="auto"/>
        <w:ind w:right="40"/>
        <w:jc w:val="right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Главы МО «Аларь» </w:t>
      </w:r>
    </w:p>
    <w:p w:rsidR="00B60432" w:rsidRDefault="00B60432" w:rsidP="00B60432">
      <w:pPr>
        <w:spacing w:after="0" w:line="240" w:lineRule="auto"/>
        <w:ind w:right="40"/>
        <w:jc w:val="right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от «12» апреля 2017г. №  19</w:t>
      </w:r>
    </w:p>
    <w:p w:rsidR="00B60432" w:rsidRDefault="00B60432" w:rsidP="00B60432">
      <w:pPr>
        <w:spacing w:before="300" w:after="240" w:line="274" w:lineRule="exact"/>
        <w:ind w:right="40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УТВЕРЖДАЮ:</w:t>
      </w:r>
    </w:p>
    <w:p w:rsidR="00B60432" w:rsidRDefault="00B60432" w:rsidP="00B60432">
      <w:pPr>
        <w:spacing w:before="300" w:after="240" w:line="274" w:lineRule="exact"/>
        <w:ind w:right="40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Глава администрации МО «АЛАРЬ»</w:t>
      </w:r>
    </w:p>
    <w:p w:rsidR="00B60432" w:rsidRDefault="00B60432" w:rsidP="00B60432">
      <w:pPr>
        <w:spacing w:before="300" w:after="240" w:line="274" w:lineRule="exact"/>
        <w:ind w:right="40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_____________________А.В.Батаева                                       </w:t>
      </w:r>
    </w:p>
    <w:p w:rsidR="00B60432" w:rsidRDefault="00B60432" w:rsidP="00B60432">
      <w:pPr>
        <w:spacing w:before="300" w:after="240" w:line="274" w:lineRule="exact"/>
        <w:ind w:right="40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«12» апреля 2017г.</w:t>
      </w:r>
    </w:p>
    <w:p w:rsidR="00B60432" w:rsidRDefault="00B60432" w:rsidP="00B60432">
      <w:pPr>
        <w:spacing w:before="300" w:after="240" w:line="274" w:lineRule="exact"/>
        <w:ind w:right="40"/>
        <w:jc w:val="center"/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ru-RU"/>
        </w:rPr>
      </w:pPr>
    </w:p>
    <w:p w:rsidR="00B60432" w:rsidRDefault="00B60432" w:rsidP="00B60432">
      <w:pPr>
        <w:spacing w:before="300" w:after="6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План финансово-хозяйственной деятельности</w:t>
      </w:r>
    </w:p>
    <w:p w:rsidR="00B60432" w:rsidRDefault="00B60432" w:rsidP="00B60432">
      <w:pPr>
        <w:tabs>
          <w:tab w:val="left" w:leader="underscore" w:pos="4709"/>
        </w:tabs>
        <w:spacing w:before="60"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на 2017 год и плановый период (2018 и 2019гг.)</w:t>
      </w:r>
    </w:p>
    <w:p w:rsidR="00B60432" w:rsidRDefault="00B60432" w:rsidP="00B60432">
      <w:pPr>
        <w:tabs>
          <w:tab w:val="left" w:leader="underscore" w:pos="4709"/>
        </w:tabs>
        <w:spacing w:before="60"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shd w:val="clear" w:color="auto" w:fill="FFFFFF"/>
          <w:lang w:eastAsia="ru-RU"/>
        </w:rPr>
      </w:pPr>
    </w:p>
    <w:p w:rsidR="00B60432" w:rsidRDefault="00B60432" w:rsidP="00B6043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Наименование учреждения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Муниципальное бюджетное учреждение культуры  </w:t>
      </w:r>
    </w:p>
    <w:p w:rsidR="00B60432" w:rsidRDefault="00B60432" w:rsidP="00B6043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«Информационно-культурный Центр» муниципального </w:t>
      </w:r>
    </w:p>
    <w:p w:rsidR="00B60432" w:rsidRDefault="00B60432" w:rsidP="00B604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образования «Аларь» (МБУК «ИКЦ» МО «Аларь»)</w:t>
      </w:r>
    </w:p>
    <w:p w:rsidR="00B60432" w:rsidRDefault="00B60432" w:rsidP="00B60432">
      <w:pPr>
        <w:spacing w:after="0" w:line="240" w:lineRule="exact"/>
        <w:ind w:right="40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Наименование органа, </w:t>
      </w:r>
    </w:p>
    <w:p w:rsidR="00B60432" w:rsidRDefault="00B60432" w:rsidP="00B60432">
      <w:pPr>
        <w:spacing w:after="0" w:line="240" w:lineRule="exact"/>
        <w:ind w:right="40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осуществляющего функции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  Администрация муниципального образования «Аларь»</w:t>
      </w:r>
    </w:p>
    <w:p w:rsidR="00B60432" w:rsidRDefault="00B60432" w:rsidP="00B60432">
      <w:pPr>
        <w:spacing w:after="0" w:line="240" w:lineRule="exact"/>
        <w:ind w:right="40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и полномочия учредителя</w:t>
      </w:r>
    </w:p>
    <w:p w:rsidR="00B60432" w:rsidRDefault="00B60432" w:rsidP="00B60432">
      <w:pPr>
        <w:spacing w:before="60"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  <w:t>Адрес фактического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  <w:t>местонахождения: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669472, Иркутская область, Аларский район, с.Аларь,               </w:t>
      </w:r>
    </w:p>
    <w:p w:rsidR="00B60432" w:rsidRDefault="00B60432" w:rsidP="00B60432">
      <w:pPr>
        <w:spacing w:before="60"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ул.Ленина.</w:t>
      </w:r>
    </w:p>
    <w:p w:rsidR="00B60432" w:rsidRDefault="00B60432" w:rsidP="00B60432">
      <w:pPr>
        <w:spacing w:before="6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Идентификационный номер налогоплательщика(ИНН)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3851004985</w:t>
      </w:r>
    </w:p>
    <w:p w:rsidR="00B60432" w:rsidRDefault="00B60432" w:rsidP="00B60432">
      <w:pPr>
        <w:spacing w:before="60"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Код причины постановки на учет (КПП)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385101001</w:t>
      </w:r>
    </w:p>
    <w:p w:rsidR="00B60432" w:rsidRDefault="00B60432" w:rsidP="00B60432">
      <w:pPr>
        <w:spacing w:before="60"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Единица измерения, руб.</w:t>
      </w:r>
    </w:p>
    <w:p w:rsidR="00B60432" w:rsidRDefault="00B60432" w:rsidP="00B60432">
      <w:pPr>
        <w:spacing w:before="60" w:after="0" w:line="240" w:lineRule="auto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</w:pPr>
    </w:p>
    <w:p w:rsidR="00B60432" w:rsidRDefault="00B60432" w:rsidP="00B6043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Цели деятельности Учреждения:</w:t>
      </w:r>
    </w:p>
    <w:p w:rsidR="00B60432" w:rsidRDefault="00B60432" w:rsidP="00B60432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обеспечение библиотечного обслуживания населения муниципального образования «Аларь» с учетом потребностей и интересов, различных социально-возрастных групп;</w:t>
      </w:r>
    </w:p>
    <w:p w:rsidR="00B60432" w:rsidRDefault="00B60432" w:rsidP="00B60432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организации досуга и приобщения жителей муниципального образования «Аларь» к творчеству, культурному развитию и самообразованию, любительскому искусству и ремеслам.</w:t>
      </w:r>
    </w:p>
    <w:p w:rsidR="00B60432" w:rsidRDefault="00B60432" w:rsidP="00B604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Основные виды деятельности Учреждения:</w:t>
      </w:r>
    </w:p>
    <w:p w:rsidR="00B60432" w:rsidRDefault="00B60432" w:rsidP="00B6043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предоставление пользователям информации о составе библиотечных фондов через систему каталогов и другие формы библиотечного информирования;</w:t>
      </w:r>
    </w:p>
    <w:p w:rsidR="00B60432" w:rsidRDefault="00B60432" w:rsidP="00B6043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оказание консультативной помощи в поиске и выборе источников информации;</w:t>
      </w:r>
    </w:p>
    <w:p w:rsidR="00B60432" w:rsidRDefault="00B60432" w:rsidP="00B6043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выдача во временное пользование любого документа библиотечного фонда в установленном порядке Учредителем;</w:t>
      </w:r>
    </w:p>
    <w:p w:rsidR="00B60432" w:rsidRDefault="00B60432" w:rsidP="00B6043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комплектование книжных фондов в установленном порядке Учредителем;</w:t>
      </w:r>
    </w:p>
    <w:p w:rsidR="00B60432" w:rsidRDefault="00B60432" w:rsidP="00B6043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участие в реализации государственных и муниципальных программ развития библиотечного дела;</w:t>
      </w:r>
    </w:p>
    <w:p w:rsidR="00B60432" w:rsidRDefault="00B60432" w:rsidP="00B6043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компьютеризация и информатизация библиотечных процессов;</w:t>
      </w:r>
    </w:p>
    <w:p w:rsidR="00B60432" w:rsidRDefault="00B60432" w:rsidP="00B6043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внедрение современных форм обслуживания читателей (организация центров правовой. экологической и иной информации, центров чтения, медиатек и т.д.);</w:t>
      </w:r>
    </w:p>
    <w:p w:rsidR="00B60432" w:rsidRDefault="00B60432" w:rsidP="00B6043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проведение культурно-просветительских мероприятий, организация литературных вечеров, встреч, конференций, лекций, фестивалей, конкурсов и иных культурных акций, организация читательских любительских клубов и объединений по интересам;</w:t>
      </w:r>
    </w:p>
    <w:p w:rsidR="00B60432" w:rsidRDefault="00B60432" w:rsidP="00B6043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предоставление населению дополнительных библиотечных сервисных услуг;</w:t>
      </w:r>
    </w:p>
    <w:p w:rsidR="00B60432" w:rsidRDefault="00B60432" w:rsidP="00B6043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участие в областных, районных, зональных мероприятиях;</w:t>
      </w:r>
    </w:p>
    <w:p w:rsidR="00B60432" w:rsidRDefault="00B60432" w:rsidP="00B6043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B60432" w:rsidRDefault="00B60432" w:rsidP="00B6043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проведение различных по форме и тематике культурно-массовых мероприятий-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B60432" w:rsidRDefault="00B60432" w:rsidP="00B6043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проведение спектаклей, концертов и других культурно-зрелищных и выставочных мероприятий, в т.ч. с участием профессиональных коллективов, исполнителей, авторов;</w:t>
      </w:r>
    </w:p>
    <w:p w:rsidR="00B60432" w:rsidRDefault="00B60432" w:rsidP="00B6043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предоставление населению дополнительных досуговых и сервисных услуг;</w:t>
      </w:r>
    </w:p>
    <w:p w:rsidR="00B60432" w:rsidRDefault="00B60432" w:rsidP="00B6043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иная, не запрещенная законодательством Российской Федерации деятельность. </w:t>
      </w:r>
    </w:p>
    <w:p w:rsidR="00B60432" w:rsidRDefault="00B60432" w:rsidP="00B60432">
      <w:p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B60432" w:rsidRDefault="00B60432" w:rsidP="00B6043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предпринимательской и  иной  приносящей  доход деятельности  Учреждения относятся:</w:t>
      </w:r>
    </w:p>
    <w:p w:rsidR="00B60432" w:rsidRDefault="00B60432" w:rsidP="00B60432">
      <w:pPr>
        <w:numPr>
          <w:ilvl w:val="0"/>
          <w:numId w:val="5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и проведение вечеров отдыха, танцевальных и других вечеров, праздников, встреч, гражданских и семейных обрядов, балов, дискотек, концертов, спектаклей и других культурно-досуговых мероприятий, в том числе по заявкам организаций, предприятий и отдельных граждан; </w:t>
      </w:r>
    </w:p>
    <w:p w:rsidR="00B60432" w:rsidRDefault="00B60432" w:rsidP="00B60432">
      <w:pPr>
        <w:numPr>
          <w:ilvl w:val="0"/>
          <w:numId w:val="5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самодеятельных художественных коллективов и отдельных исполнителей для семейных и гражданских праздников и торжеств; </w:t>
      </w:r>
    </w:p>
    <w:p w:rsidR="00B60432" w:rsidRDefault="00B60432" w:rsidP="00B60432">
      <w:pPr>
        <w:numPr>
          <w:ilvl w:val="0"/>
          <w:numId w:val="5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оказание консультативной, методической и организационно – творческой помощи в подготовке и проведении культурно-досуговых мероприятий; </w:t>
      </w:r>
    </w:p>
    <w:p w:rsidR="00B60432" w:rsidRDefault="00B60432" w:rsidP="00B60432">
      <w:pPr>
        <w:numPr>
          <w:ilvl w:val="0"/>
          <w:numId w:val="5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иные виды деятельности (работы и услуги, социальные заказы), содействующие достижению целей создания МБУК ИКЦ, согласно действующему законодательству.</w:t>
      </w:r>
    </w:p>
    <w:p w:rsidR="00B60432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B60432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B60432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B60432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Таблица 1</w:t>
      </w:r>
    </w:p>
    <w:p w:rsidR="00B60432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B60432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bookmarkStart w:id="0" w:name="Par98"/>
      <w:bookmarkEnd w:id="0"/>
      <w:r>
        <w:rPr>
          <w:rFonts w:ascii="Courier New" w:hAnsi="Courier New" w:cs="Courier New"/>
          <w:sz w:val="20"/>
          <w:szCs w:val="20"/>
          <w:lang w:eastAsia="ru-RU"/>
        </w:rPr>
        <w:t>Показатели финансового состояния учреждения</w:t>
      </w:r>
    </w:p>
    <w:p w:rsidR="00B60432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u w:val="single"/>
          <w:lang w:eastAsia="ru-RU"/>
        </w:rPr>
      </w:pPr>
      <w:r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на «01»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Courier New" w:hAnsi="Courier New" w:cs="Courier New"/>
            <w:sz w:val="20"/>
            <w:szCs w:val="20"/>
            <w:u w:val="single"/>
            <w:lang w:eastAsia="ru-RU"/>
          </w:rPr>
          <w:t>2017 г</w:t>
        </w:r>
      </w:smartTag>
      <w:r>
        <w:rPr>
          <w:rFonts w:ascii="Courier New" w:hAnsi="Courier New" w:cs="Courier New"/>
          <w:sz w:val="20"/>
          <w:szCs w:val="20"/>
          <w:u w:val="single"/>
          <w:lang w:eastAsia="ru-RU"/>
        </w:rPr>
        <w:t>.</w:t>
      </w:r>
    </w:p>
    <w:p w:rsidR="00B60432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(последнюю отчетную дату)</w:t>
      </w:r>
    </w:p>
    <w:p w:rsidR="00B60432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6"/>
        <w:gridCol w:w="6803"/>
        <w:gridCol w:w="2211"/>
      </w:tblGrid>
      <w:tr w:rsidR="00B60432" w:rsidTr="00B6043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B60432" w:rsidTr="00B6043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B60432" w:rsidTr="00B6043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1218,82</w:t>
            </w:r>
          </w:p>
        </w:tc>
      </w:tr>
      <w:tr w:rsidR="00B60432" w:rsidTr="00B6043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из них:</w:t>
            </w:r>
          </w:p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800,22</w:t>
            </w:r>
          </w:p>
        </w:tc>
      </w:tr>
      <w:tr w:rsidR="00B60432" w:rsidTr="00B6043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60432" w:rsidTr="00B6043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4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218,50</w:t>
            </w:r>
          </w:p>
        </w:tc>
      </w:tr>
      <w:tr w:rsidR="00B60432" w:rsidTr="00B6043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60432" w:rsidTr="00B6043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60432" w:rsidTr="00B6043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из них:</w:t>
            </w:r>
          </w:p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60432" w:rsidTr="00B6043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60432" w:rsidTr="00B6043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60432" w:rsidTr="00B6043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60432" w:rsidTr="00B6043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60432" w:rsidTr="00B6043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60432" w:rsidTr="00B6043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60432" w:rsidTr="00B6043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60432" w:rsidTr="00B6043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из них:</w:t>
            </w:r>
          </w:p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60432" w:rsidTr="00B6043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60432" w:rsidTr="00B6043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B60432" w:rsidRDefault="00B60432" w:rsidP="00B60432">
      <w:pPr>
        <w:rPr>
          <w:rFonts w:cs="Times New Roman"/>
          <w:lang w:eastAsia="ru-RU"/>
        </w:rPr>
      </w:pPr>
    </w:p>
    <w:p w:rsidR="00B60432" w:rsidRDefault="00B60432" w:rsidP="00B60432">
      <w:pPr>
        <w:rPr>
          <w:rFonts w:cs="Times New Roman"/>
          <w:lang w:eastAsia="ru-RU"/>
        </w:rPr>
      </w:pPr>
    </w:p>
    <w:p w:rsidR="00B60432" w:rsidRDefault="00B60432" w:rsidP="00B60432">
      <w:pPr>
        <w:rPr>
          <w:rFonts w:cs="Times New Roman"/>
          <w:lang w:eastAsia="ru-RU"/>
        </w:rPr>
      </w:pPr>
    </w:p>
    <w:p w:rsidR="00B60432" w:rsidRDefault="00B60432" w:rsidP="00B60432">
      <w:pPr>
        <w:rPr>
          <w:rFonts w:cs="Times New Roman"/>
          <w:lang w:eastAsia="ru-RU"/>
        </w:rPr>
      </w:pPr>
    </w:p>
    <w:p w:rsidR="00B60432" w:rsidRDefault="00B60432" w:rsidP="00B60432">
      <w:pPr>
        <w:spacing w:after="0"/>
        <w:rPr>
          <w:rFonts w:cs="Times New Roman"/>
          <w:lang w:eastAsia="ru-RU"/>
        </w:rPr>
        <w:sectPr w:rsidR="00B60432">
          <w:pgSz w:w="11906" w:h="16838"/>
          <w:pgMar w:top="1134" w:right="1134" w:bottom="1134" w:left="1134" w:header="0" w:footer="0" w:gutter="0"/>
          <w:cols w:space="720"/>
        </w:sectPr>
      </w:pPr>
    </w:p>
    <w:p w:rsidR="00B60432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lastRenderedPageBreak/>
        <w:t>Таблица 2</w:t>
      </w:r>
    </w:p>
    <w:p w:rsidR="00B60432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B60432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bookmarkStart w:id="1" w:name="Par175"/>
      <w:bookmarkEnd w:id="1"/>
      <w:r>
        <w:rPr>
          <w:rFonts w:ascii="Arial" w:hAnsi="Arial" w:cs="Arial"/>
          <w:sz w:val="20"/>
          <w:szCs w:val="20"/>
          <w:lang w:eastAsia="ru-RU"/>
        </w:rPr>
        <w:t>Показатели по поступлениям</w:t>
      </w:r>
    </w:p>
    <w:p w:rsidR="00B60432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и выплатам учреждения </w:t>
      </w:r>
    </w:p>
    <w:p w:rsidR="00B60432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на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Arial" w:hAnsi="Arial" w:cs="Arial"/>
            <w:sz w:val="20"/>
            <w:szCs w:val="20"/>
            <w:lang w:eastAsia="ru-RU"/>
          </w:rPr>
          <w:t>2017 г</w:t>
        </w:r>
      </w:smartTag>
      <w:r>
        <w:rPr>
          <w:rFonts w:ascii="Arial" w:hAnsi="Arial" w:cs="Arial"/>
          <w:sz w:val="20"/>
          <w:szCs w:val="20"/>
          <w:lang w:eastAsia="ru-RU"/>
        </w:rPr>
        <w:t>.</w:t>
      </w:r>
    </w:p>
    <w:p w:rsidR="00B60432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(в ред. Приказа Минфина России от 29.08.2016 N 142н)</w:t>
      </w:r>
    </w:p>
    <w:p w:rsidR="00B60432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7"/>
        <w:gridCol w:w="650"/>
        <w:gridCol w:w="984"/>
        <w:gridCol w:w="1276"/>
        <w:gridCol w:w="1351"/>
        <w:gridCol w:w="1531"/>
        <w:gridCol w:w="1950"/>
        <w:gridCol w:w="981"/>
        <w:gridCol w:w="1016"/>
        <w:gridCol w:w="738"/>
        <w:gridCol w:w="877"/>
      </w:tblGrid>
      <w:tr w:rsidR="00B60432" w:rsidTr="00B60432">
        <w:tc>
          <w:tcPr>
            <w:tcW w:w="24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9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B60432" w:rsidTr="00B60432">
        <w:tc>
          <w:tcPr>
            <w:tcW w:w="24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2" w:rsidRDefault="00B604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2" w:rsidRDefault="00B604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2" w:rsidRDefault="00B604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B60432" w:rsidTr="00B60432">
        <w:tc>
          <w:tcPr>
            <w:tcW w:w="24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2" w:rsidRDefault="00B604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2" w:rsidRDefault="00B604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2" w:rsidRDefault="00B604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2" w:rsidRDefault="00B604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B60432" w:rsidTr="00B60432">
        <w:tc>
          <w:tcPr>
            <w:tcW w:w="24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2" w:rsidRDefault="00B604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2" w:rsidRDefault="00B604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2" w:rsidRDefault="00B604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2" w:rsidRDefault="00B604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2" w:rsidRDefault="00B604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2" w:rsidRDefault="00B604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2" w:rsidRDefault="00B604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2" w:rsidRDefault="00B604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2" w:rsidRDefault="00B604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из них гранты</w:t>
            </w:r>
          </w:p>
        </w:tc>
      </w:tr>
      <w:tr w:rsidR="00B60432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B60432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Поступления от доходов,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3048319,07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3048319,07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0432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2" w:name="Par216"/>
            <w:bookmarkEnd w:id="2"/>
            <w:r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доходы от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B60432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3" w:name="Par239"/>
            <w:bookmarkEnd w:id="3"/>
            <w:r>
              <w:rPr>
                <w:rFonts w:ascii="Arial" w:hAnsi="Arial" w:cs="Arial"/>
                <w:sz w:val="20"/>
                <w:szCs w:val="20"/>
                <w:lang w:eastAsia="ru-RU"/>
              </w:rPr>
              <w:t>доходы от оказания услуг, работ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0432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0432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B60432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B60432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B60432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0432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4" w:name="Par305"/>
            <w:bookmarkEnd w:id="4"/>
            <w:r>
              <w:rPr>
                <w:rFonts w:ascii="Arial" w:hAnsi="Arial" w:cs="Arial"/>
                <w:sz w:val="20"/>
                <w:szCs w:val="20"/>
                <w:lang w:eastAsia="ru-RU"/>
              </w:rPr>
              <w:t>доходы от операций с активами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B60432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0432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Выплаты по расходам,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3048319,07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3048319,07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0432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5" w:name="Par338"/>
            <w:bookmarkEnd w:id="5"/>
            <w:r>
              <w:rPr>
                <w:rFonts w:ascii="Arial" w:hAnsi="Arial" w:cs="Arial"/>
                <w:sz w:val="20"/>
                <w:szCs w:val="20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2298289,07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2298289,07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0432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из них:</w:t>
            </w:r>
          </w:p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1765198,97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1765198,97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0432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533090,10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533090,10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0432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6" w:name="Par372"/>
            <w:bookmarkEnd w:id="6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социальные и иные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выплаты населению,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220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0432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из них: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0432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7" w:name="Par394"/>
            <w:bookmarkEnd w:id="7"/>
            <w:r>
              <w:rPr>
                <w:rFonts w:ascii="Arial" w:hAnsi="Arial" w:cs="Arial"/>
                <w:sz w:val="20"/>
                <w:szCs w:val="20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0432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0432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8" w:name="Par416"/>
            <w:bookmarkEnd w:id="8"/>
            <w:r>
              <w:rPr>
                <w:rFonts w:ascii="Arial" w:hAnsi="Arial" w:cs="Arial"/>
                <w:sz w:val="20"/>
                <w:szCs w:val="20"/>
                <w:lang w:eastAsia="ru-RU"/>
              </w:rPr>
              <w:t>безвозмездные</w:t>
            </w:r>
          </w:p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перечисления</w:t>
            </w:r>
          </w:p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0432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0432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9" w:name="Par440"/>
            <w:bookmarkEnd w:id="9"/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0432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0" w:name="Par451"/>
            <w:bookmarkEnd w:id="10"/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750030,00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750030,00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0432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из них: электроэнергия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278000,00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278000,00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0432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0432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1" w:name="Par484"/>
            <w:bookmarkEnd w:id="11"/>
            <w:r>
              <w:rPr>
                <w:rFonts w:ascii="Arial" w:hAnsi="Arial" w:cs="Arial"/>
                <w:sz w:val="20"/>
                <w:szCs w:val="20"/>
                <w:lang w:eastAsia="ru-RU"/>
              </w:rPr>
              <w:t>Поступление финансовых активов,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0432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из них:</w:t>
            </w:r>
          </w:p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увеличение остатков средств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0432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0432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Выбытие финансовых активов,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0432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Из них:</w:t>
            </w:r>
          </w:p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уменьшение остатков средств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0432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2" w:name="Par541"/>
            <w:bookmarkEnd w:id="12"/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прочие выбытия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0432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3" w:name="Par552"/>
            <w:bookmarkEnd w:id="13"/>
            <w:r>
              <w:rPr>
                <w:rFonts w:ascii="Arial" w:hAnsi="Arial" w:cs="Arial"/>
                <w:sz w:val="20"/>
                <w:szCs w:val="20"/>
                <w:lang w:eastAsia="ru-RU"/>
              </w:rPr>
              <w:t>Остаток средств на начало года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0432" w:rsidTr="00B60432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4" w:name="Par563"/>
            <w:bookmarkEnd w:id="14"/>
            <w:r>
              <w:rPr>
                <w:rFonts w:ascii="Arial" w:hAnsi="Arial" w:cs="Arial"/>
                <w:sz w:val="20"/>
                <w:szCs w:val="20"/>
                <w:lang w:eastAsia="ru-RU"/>
              </w:rPr>
              <w:t>Остаток средств на конец года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B60432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B60432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B60432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B60432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Таблица 2.1</w:t>
      </w:r>
    </w:p>
    <w:p w:rsidR="00B60432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B60432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bookmarkStart w:id="15" w:name="Par579"/>
      <w:bookmarkEnd w:id="15"/>
      <w:r>
        <w:rPr>
          <w:rFonts w:ascii="Arial" w:hAnsi="Arial" w:cs="Arial"/>
          <w:sz w:val="20"/>
          <w:szCs w:val="20"/>
          <w:lang w:eastAsia="ru-RU"/>
        </w:rPr>
        <w:t>Показатели выплат по расходам</w:t>
      </w:r>
    </w:p>
    <w:p w:rsidR="00B60432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на закупку товаров, работ, услуг учреждения</w:t>
      </w:r>
    </w:p>
    <w:p w:rsidR="00B60432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на «01»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Arial" w:hAnsi="Arial" w:cs="Arial"/>
            <w:sz w:val="20"/>
            <w:szCs w:val="20"/>
            <w:lang w:eastAsia="ru-RU"/>
          </w:rPr>
          <w:t>2017 г</w:t>
        </w:r>
      </w:smartTag>
      <w:r>
        <w:rPr>
          <w:rFonts w:ascii="Arial" w:hAnsi="Arial" w:cs="Arial"/>
          <w:sz w:val="20"/>
          <w:szCs w:val="20"/>
          <w:lang w:eastAsia="ru-RU"/>
        </w:rPr>
        <w:t>.</w:t>
      </w:r>
    </w:p>
    <w:p w:rsidR="00B60432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149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738"/>
        <w:gridCol w:w="851"/>
        <w:gridCol w:w="1302"/>
        <w:gridCol w:w="1301"/>
        <w:gridCol w:w="1301"/>
        <w:gridCol w:w="1301"/>
        <w:gridCol w:w="1301"/>
        <w:gridCol w:w="1301"/>
        <w:gridCol w:w="1301"/>
        <w:gridCol w:w="1301"/>
        <w:gridCol w:w="1305"/>
      </w:tblGrid>
      <w:tr w:rsidR="00B60432" w:rsidTr="00B60432">
        <w:tc>
          <w:tcPr>
            <w:tcW w:w="16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B60432" w:rsidTr="00B60432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2" w:rsidRDefault="00B604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2" w:rsidRDefault="00B604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2" w:rsidRDefault="00B604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B60432" w:rsidTr="00B60432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2" w:rsidRDefault="00B604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2" w:rsidRDefault="00B604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2" w:rsidRDefault="00B604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2" w:rsidRDefault="00B604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в соответствии с Федеральным законом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Arial" w:hAnsi="Arial" w:cs="Arial"/>
                  <w:sz w:val="20"/>
                  <w:szCs w:val="20"/>
                  <w:lang w:eastAsia="ru-RU"/>
                </w:rPr>
                <w:t>2013 г</w:t>
              </w:r>
            </w:smartTag>
            <w:r>
              <w:rPr>
                <w:rFonts w:ascii="Arial" w:hAnsi="Arial" w:cs="Arial"/>
                <w:sz w:val="20"/>
                <w:szCs w:val="20"/>
                <w:lang w:eastAsia="ru-RU"/>
              </w:rPr>
              <w:t>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в соответствии с Федеральным законом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Arial" w:hAnsi="Arial" w:cs="Arial"/>
                  <w:sz w:val="20"/>
                  <w:szCs w:val="20"/>
                  <w:lang w:eastAsia="ru-RU"/>
                </w:rPr>
                <w:t>2011 г</w:t>
              </w:r>
            </w:smartTag>
            <w:r>
              <w:rPr>
                <w:rFonts w:ascii="Arial" w:hAnsi="Arial" w:cs="Arial"/>
                <w:sz w:val="20"/>
                <w:szCs w:val="20"/>
                <w:lang w:eastAsia="ru-RU"/>
              </w:rPr>
              <w:t>. N 223-ФЗ "О закупках товаров, работ, услуг отдельными видами юридических лиц"</w:t>
            </w:r>
          </w:p>
        </w:tc>
      </w:tr>
      <w:tr w:rsidR="00B60432" w:rsidTr="00B60432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2" w:rsidRDefault="00B604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2" w:rsidRDefault="00B604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2" w:rsidRDefault="00B604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Arial" w:hAnsi="Arial" w:cs="Arial"/>
                  <w:sz w:val="20"/>
                  <w:szCs w:val="20"/>
                  <w:lang w:eastAsia="ru-RU"/>
                </w:rPr>
                <w:t>2017 г</w:t>
              </w:r>
            </w:smartTag>
            <w:r>
              <w:rPr>
                <w:rFonts w:ascii="Arial" w:hAnsi="Arial" w:cs="Arial"/>
                <w:sz w:val="20"/>
                <w:szCs w:val="20"/>
                <w:lang w:eastAsia="ru-RU"/>
              </w:rPr>
              <w:t>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Arial" w:hAnsi="Arial" w:cs="Arial"/>
                  <w:sz w:val="20"/>
                  <w:szCs w:val="20"/>
                  <w:lang w:eastAsia="ru-RU"/>
                </w:rPr>
                <w:t>2018 г</w:t>
              </w:r>
            </w:smartTag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Arial" w:hAnsi="Arial" w:cs="Arial"/>
                  <w:sz w:val="20"/>
                  <w:szCs w:val="20"/>
                  <w:lang w:eastAsia="ru-RU"/>
                </w:rPr>
                <w:t>2019 г</w:t>
              </w:r>
            </w:smartTag>
            <w:r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Arial" w:hAnsi="Arial" w:cs="Arial"/>
                  <w:sz w:val="20"/>
                  <w:szCs w:val="20"/>
                  <w:lang w:eastAsia="ru-RU"/>
                </w:rPr>
                <w:t>2017 г</w:t>
              </w:r>
            </w:smartTag>
            <w:r>
              <w:rPr>
                <w:rFonts w:ascii="Arial" w:hAnsi="Arial" w:cs="Arial"/>
                <w:sz w:val="20"/>
                <w:szCs w:val="20"/>
                <w:lang w:eastAsia="ru-RU"/>
              </w:rPr>
              <w:t>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Arial" w:hAnsi="Arial" w:cs="Arial"/>
                  <w:sz w:val="20"/>
                  <w:szCs w:val="20"/>
                  <w:lang w:eastAsia="ru-RU"/>
                </w:rPr>
                <w:t>2018 г</w:t>
              </w:r>
            </w:smartTag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Arial" w:hAnsi="Arial" w:cs="Arial"/>
                  <w:sz w:val="20"/>
                  <w:szCs w:val="20"/>
                  <w:lang w:eastAsia="ru-RU"/>
                </w:rPr>
                <w:t>2019 г</w:t>
              </w:r>
            </w:smartTag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 20__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 20__ г. 1-ый год планового 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 20__ г. 1-ый год планового периода</w:t>
            </w:r>
          </w:p>
        </w:tc>
      </w:tr>
      <w:tr w:rsidR="00B60432" w:rsidTr="00B60432"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6" w:name="Par606"/>
            <w:bookmarkEnd w:id="16"/>
            <w:r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7" w:name="Par608"/>
            <w:bookmarkEnd w:id="17"/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8" w:name="Par609"/>
            <w:bookmarkEnd w:id="18"/>
            <w:r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9" w:name="Par611"/>
            <w:bookmarkEnd w:id="19"/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B60432" w:rsidTr="00B60432"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20" w:name="Par612"/>
            <w:bookmarkEnd w:id="20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Выплаты по расходам на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закупку товаров, работ, услуг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750030,00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349100,00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294904,75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750030,00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349100,00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294904,75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0432" w:rsidTr="00B60432"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21" w:name="Par624"/>
            <w:bookmarkEnd w:id="21"/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274000,00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153000,00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143000,00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274000,00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153000,00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143000,00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0432" w:rsidTr="00B60432"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0432" w:rsidTr="00B60432"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22" w:name="Par648"/>
            <w:bookmarkEnd w:id="22"/>
            <w:r>
              <w:rPr>
                <w:rFonts w:ascii="Arial" w:hAnsi="Arial" w:cs="Arial"/>
                <w:sz w:val="20"/>
                <w:szCs w:val="20"/>
                <w:lang w:eastAsia="ru-RU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472030,00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192100,00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148904,75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472030,00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192100,00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148904,75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0432" w:rsidTr="00B60432"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B60432" w:rsidRDefault="00B60432" w:rsidP="00B60432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  <w:sectPr w:rsidR="00B60432">
          <w:pgSz w:w="16838" w:h="11906" w:orient="landscape"/>
          <w:pgMar w:top="1134" w:right="1134" w:bottom="1134" w:left="1134" w:header="0" w:footer="0" w:gutter="0"/>
          <w:cols w:space="720"/>
        </w:sectPr>
      </w:pPr>
    </w:p>
    <w:p w:rsidR="00B60432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lastRenderedPageBreak/>
        <w:t>Таблица 3</w:t>
      </w:r>
    </w:p>
    <w:p w:rsidR="00B60432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B60432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bookmarkStart w:id="23" w:name="Par677"/>
      <w:bookmarkEnd w:id="23"/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Сведения о средствах, поступающих</w:t>
      </w:r>
    </w:p>
    <w:p w:rsidR="00B60432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во временное распоряжение учреждения (подразделения)</w:t>
      </w:r>
    </w:p>
    <w:p w:rsidR="00B60432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на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Courier New" w:hAnsi="Courier New" w:cs="Courier New"/>
            <w:sz w:val="20"/>
            <w:szCs w:val="20"/>
            <w:lang w:eastAsia="ru-RU"/>
          </w:rPr>
          <w:t>2017 г</w:t>
        </w:r>
      </w:smartTag>
      <w:r>
        <w:rPr>
          <w:rFonts w:ascii="Courier New" w:hAnsi="Courier New" w:cs="Courier New"/>
          <w:sz w:val="20"/>
          <w:szCs w:val="20"/>
          <w:lang w:eastAsia="ru-RU"/>
        </w:rPr>
        <w:t>.</w:t>
      </w:r>
    </w:p>
    <w:p w:rsidR="00B60432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(очередной финансовый год)</w:t>
      </w:r>
    </w:p>
    <w:p w:rsidR="00B60432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0"/>
        <w:gridCol w:w="1588"/>
        <w:gridCol w:w="3177"/>
      </w:tblGrid>
      <w:tr w:rsidR="00B60432" w:rsidTr="00B60432"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Сумма (руб., с точностью до двух знаков после запятой - 0,00)</w:t>
            </w:r>
          </w:p>
        </w:tc>
      </w:tr>
      <w:tr w:rsidR="00B60432" w:rsidTr="00B60432"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B60432" w:rsidTr="00B60432"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24" w:name="Par688"/>
            <w:bookmarkEnd w:id="24"/>
            <w:r>
              <w:rPr>
                <w:rFonts w:ascii="Arial" w:hAnsi="Arial" w:cs="Arial"/>
                <w:sz w:val="20"/>
                <w:szCs w:val="20"/>
                <w:lang w:eastAsia="ru-RU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60432" w:rsidTr="00B60432"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25" w:name="Par691"/>
            <w:bookmarkEnd w:id="25"/>
            <w:r>
              <w:rPr>
                <w:rFonts w:ascii="Arial" w:hAnsi="Arial" w:cs="Arial"/>
                <w:sz w:val="20"/>
                <w:szCs w:val="20"/>
                <w:lang w:eastAsia="ru-RU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0,00</w:t>
            </w:r>
          </w:p>
        </w:tc>
      </w:tr>
      <w:tr w:rsidR="00B60432" w:rsidTr="00B60432"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0,00</w:t>
            </w:r>
          </w:p>
        </w:tc>
      </w:tr>
      <w:tr w:rsidR="00B60432" w:rsidTr="00B60432"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</w:tbl>
    <w:p w:rsidR="00B60432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B60432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Таблица 4</w:t>
      </w:r>
    </w:p>
    <w:p w:rsidR="00B60432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B60432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bookmarkStart w:id="26" w:name="Par711"/>
      <w:bookmarkEnd w:id="26"/>
      <w:r>
        <w:rPr>
          <w:rFonts w:ascii="Arial" w:hAnsi="Arial" w:cs="Arial"/>
          <w:sz w:val="20"/>
          <w:szCs w:val="20"/>
          <w:lang w:eastAsia="ru-RU"/>
        </w:rPr>
        <w:t>Справочная информация</w:t>
      </w:r>
    </w:p>
    <w:p w:rsidR="00B60432" w:rsidRDefault="00B60432" w:rsidP="00B60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17"/>
        <w:gridCol w:w="832"/>
        <w:gridCol w:w="1936"/>
      </w:tblGrid>
      <w:tr w:rsidR="00B60432" w:rsidTr="00B60432"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B60432" w:rsidTr="00B60432"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B60432" w:rsidTr="00B60432"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60432" w:rsidTr="00B60432"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60432" w:rsidTr="00B60432"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27" w:name="Par725"/>
            <w:bookmarkEnd w:id="27"/>
            <w:r>
              <w:rPr>
                <w:rFonts w:ascii="Arial" w:hAnsi="Arial" w:cs="Arial"/>
                <w:sz w:val="20"/>
                <w:szCs w:val="20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32" w:rsidRDefault="00B6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</w:tbl>
    <w:p w:rsidR="00B60432" w:rsidRDefault="00B60432" w:rsidP="00B60432">
      <w:pPr>
        <w:tabs>
          <w:tab w:val="left" w:leader="underscore" w:pos="8690"/>
        </w:tabs>
        <w:spacing w:before="189" w:after="0" w:line="276" w:lineRule="exact"/>
        <w:ind w:left="40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B60432" w:rsidRDefault="00B60432" w:rsidP="00B60432">
      <w:pPr>
        <w:tabs>
          <w:tab w:val="left" w:leader="underscore" w:pos="8690"/>
        </w:tabs>
        <w:spacing w:before="189" w:after="0" w:line="276" w:lineRule="exact"/>
        <w:ind w:left="40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Руководитель Учреждения               _______________  _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>Михайлова Н.А.</w:t>
      </w:r>
    </w:p>
    <w:p w:rsidR="00B60432" w:rsidRDefault="00B60432" w:rsidP="00B60432">
      <w:pPr>
        <w:spacing w:after="0" w:line="276" w:lineRule="exact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  <w:lang w:eastAsia="ru-RU"/>
        </w:rPr>
        <w:t xml:space="preserve">                                                      (подпись)       (расшифровка подписи)</w:t>
      </w:r>
    </w:p>
    <w:p w:rsidR="00B60432" w:rsidRDefault="00B60432" w:rsidP="00B60432">
      <w:pPr>
        <w:tabs>
          <w:tab w:val="left" w:leader="underscore" w:pos="9095"/>
        </w:tabs>
        <w:spacing w:after="0" w:line="276" w:lineRule="exact"/>
        <w:ind w:left="40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B60432" w:rsidRDefault="00B60432" w:rsidP="00B60432">
      <w:pPr>
        <w:tabs>
          <w:tab w:val="left" w:leader="underscore" w:pos="9095"/>
        </w:tabs>
        <w:spacing w:after="0" w:line="276" w:lineRule="exact"/>
        <w:ind w:left="40"/>
        <w:rPr>
          <w:rFonts w:ascii="Times New Roman" w:eastAsia="Calibri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Главный бухгалтер Учреждения          _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>в штате не предусмотрен_______</w:t>
      </w:r>
    </w:p>
    <w:p w:rsidR="00B60432" w:rsidRDefault="00B60432" w:rsidP="00B60432">
      <w:pPr>
        <w:spacing w:after="0" w:line="276" w:lineRule="exact"/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  <w:lang w:eastAsia="ru-RU"/>
        </w:rPr>
      </w:pPr>
      <w:bookmarkStart w:id="28" w:name="bookmark0"/>
      <w:r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(подпись)        (расшифровка подписи)</w:t>
      </w:r>
      <w:bookmarkEnd w:id="28"/>
    </w:p>
    <w:p w:rsidR="00B60432" w:rsidRDefault="00B60432" w:rsidP="00B60432">
      <w:pPr>
        <w:spacing w:after="293" w:line="276" w:lineRule="exact"/>
        <w:ind w:left="158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М.П.</w:t>
      </w:r>
    </w:p>
    <w:p w:rsidR="00B60432" w:rsidRDefault="00B60432" w:rsidP="00B60432">
      <w:pPr>
        <w:tabs>
          <w:tab w:val="left" w:leader="underscore" w:pos="8870"/>
        </w:tabs>
        <w:spacing w:after="12" w:line="210" w:lineRule="exact"/>
        <w:ind w:left="40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Исполнитель в Учреждении                ___________     ____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>Габеева Э.Ж.___</w:t>
      </w:r>
    </w:p>
    <w:p w:rsidR="00B60432" w:rsidRDefault="00B60432" w:rsidP="00B60432">
      <w:pPr>
        <w:spacing w:after="6" w:line="220" w:lineRule="exact"/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  <w:lang w:eastAsia="ru-RU"/>
        </w:rPr>
      </w:pPr>
      <w:bookmarkStart w:id="29" w:name="bookmark1"/>
      <w:r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(подпись)           (расшифровка подписи)</w:t>
      </w:r>
      <w:bookmarkEnd w:id="29"/>
    </w:p>
    <w:p w:rsidR="00B60432" w:rsidRDefault="00B60432" w:rsidP="00B60432">
      <w:pPr>
        <w:tabs>
          <w:tab w:val="left" w:leader="underscore" w:pos="990"/>
          <w:tab w:val="left" w:pos="2200"/>
        </w:tabs>
        <w:spacing w:after="212" w:line="210" w:lineRule="exact"/>
        <w:ind w:left="4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дата «12» апреля 2017  г.</w:t>
      </w:r>
    </w:p>
    <w:p w:rsidR="00B60432" w:rsidRDefault="00B60432" w:rsidP="00B60432">
      <w:pPr>
        <w:spacing w:after="0" w:line="286" w:lineRule="exact"/>
        <w:ind w:left="4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Согласовано:</w:t>
      </w:r>
    </w:p>
    <w:p w:rsidR="00B60432" w:rsidRDefault="00B60432" w:rsidP="00B60432">
      <w:pPr>
        <w:spacing w:after="293" w:line="286" w:lineRule="exact"/>
        <w:ind w:left="40" w:right="720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Начальник финансового отдела муниципального образования «Аларь»</w:t>
      </w:r>
    </w:p>
    <w:p w:rsidR="00B60432" w:rsidRDefault="00B60432" w:rsidP="00B60432">
      <w:pPr>
        <w:tabs>
          <w:tab w:val="left" w:pos="5400"/>
        </w:tabs>
        <w:spacing w:after="0" w:line="240" w:lineRule="auto"/>
        <w:ind w:left="40" w:right="72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__________    ___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Кречетова В.М.</w:t>
      </w:r>
    </w:p>
    <w:p w:rsidR="00B60432" w:rsidRDefault="00B60432" w:rsidP="00B60432">
      <w:pPr>
        <w:spacing w:after="0" w:line="240" w:lineRule="auto"/>
        <w:ind w:left="4260"/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  <w:lang w:eastAsia="ru-RU"/>
        </w:rPr>
      </w:pPr>
      <w:bookmarkStart w:id="30" w:name="bookmark2"/>
      <w:r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  <w:lang w:eastAsia="ru-RU"/>
        </w:rPr>
        <w:t xml:space="preserve">   (подпись)            (расшифровка подписи)</w:t>
      </w:r>
      <w:bookmarkEnd w:id="30"/>
    </w:p>
    <w:p w:rsidR="00B60432" w:rsidRDefault="00B60432" w:rsidP="00B60432">
      <w:pPr>
        <w:tabs>
          <w:tab w:val="left" w:leader="underscore" w:pos="1002"/>
          <w:tab w:val="left" w:leader="underscore" w:pos="1600"/>
        </w:tabs>
        <w:spacing w:after="0" w:line="240" w:lineRule="auto"/>
        <w:ind w:left="4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дата «12» апреля 2017  г.</w:t>
      </w:r>
    </w:p>
    <w:p w:rsidR="00B60432" w:rsidRDefault="00B60432" w:rsidP="00B60432">
      <w:pPr>
        <w:rPr>
          <w:rFonts w:ascii="Times New Roman" w:eastAsia="Calibri" w:hAnsi="Times New Roman" w:cs="Times New Roman"/>
          <w:sz w:val="28"/>
          <w:szCs w:val="28"/>
        </w:rPr>
      </w:pPr>
    </w:p>
    <w:p w:rsidR="00B60432" w:rsidRDefault="00B60432" w:rsidP="00B60432">
      <w:pPr>
        <w:rPr>
          <w:rFonts w:ascii="Times New Roman" w:eastAsia="Calibri" w:hAnsi="Times New Roman" w:cs="Times New Roman"/>
          <w:sz w:val="28"/>
          <w:szCs w:val="28"/>
        </w:rPr>
      </w:pPr>
    </w:p>
    <w:p w:rsidR="00B60432" w:rsidRDefault="00B60432" w:rsidP="00B60432">
      <w:pPr>
        <w:rPr>
          <w:rFonts w:ascii="Times New Roman" w:eastAsia="Calibri" w:hAnsi="Times New Roman" w:cs="Times New Roman"/>
          <w:sz w:val="28"/>
          <w:szCs w:val="28"/>
        </w:rPr>
      </w:pPr>
    </w:p>
    <w:p w:rsidR="00B60432" w:rsidRDefault="00B60432" w:rsidP="00B60432">
      <w:pPr>
        <w:rPr>
          <w:rFonts w:ascii="Times New Roman" w:eastAsia="Calibri" w:hAnsi="Times New Roman" w:cs="Times New Roman"/>
          <w:sz w:val="28"/>
          <w:szCs w:val="28"/>
        </w:rPr>
      </w:pPr>
    </w:p>
    <w:p w:rsidR="00B60432" w:rsidRDefault="00B60432" w:rsidP="00B60432">
      <w:pPr>
        <w:rPr>
          <w:rFonts w:ascii="Times New Roman" w:eastAsia="Calibri" w:hAnsi="Times New Roman" w:cs="Times New Roman"/>
          <w:sz w:val="28"/>
          <w:szCs w:val="28"/>
        </w:rPr>
      </w:pPr>
    </w:p>
    <w:p w:rsidR="00B60432" w:rsidRDefault="00B60432" w:rsidP="00B60432">
      <w:pPr>
        <w:rPr>
          <w:rFonts w:ascii="Times New Roman" w:eastAsia="Calibri" w:hAnsi="Times New Roman" w:cs="Times New Roman"/>
          <w:sz w:val="28"/>
          <w:szCs w:val="28"/>
        </w:rPr>
      </w:pPr>
    </w:p>
    <w:p w:rsidR="002A7418" w:rsidRDefault="00B60432" w:rsidP="00B60432"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bookmarkStart w:id="31" w:name="_GoBack"/>
      <w:bookmarkEnd w:id="31"/>
    </w:p>
    <w:sectPr w:rsidR="002A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755"/>
    <w:multiLevelType w:val="hybridMultilevel"/>
    <w:tmpl w:val="64FC800A"/>
    <w:lvl w:ilvl="0" w:tplc="F94A1A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32C6B"/>
    <w:multiLevelType w:val="hybridMultilevel"/>
    <w:tmpl w:val="993E6C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71048"/>
    <w:multiLevelType w:val="multilevel"/>
    <w:tmpl w:val="0E2CED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ourier New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ourier New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ourier New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ourier New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ourier New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ourier New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ourier New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ourier New"/>
      </w:rPr>
    </w:lvl>
  </w:abstractNum>
  <w:abstractNum w:abstractNumId="3">
    <w:nsid w:val="7B3903CB"/>
    <w:multiLevelType w:val="hybridMultilevel"/>
    <w:tmpl w:val="AF50192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DF61C36"/>
    <w:multiLevelType w:val="hybridMultilevel"/>
    <w:tmpl w:val="D954F07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E1"/>
    <w:rsid w:val="002A7418"/>
    <w:rsid w:val="00B60432"/>
    <w:rsid w:val="00CA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3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43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604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3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43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60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2;&#1083;&#1072;&#1088;&#110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1858</Words>
  <Characters>10596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2017-04-14T12:04:00Z</dcterms:created>
  <dcterms:modified xsi:type="dcterms:W3CDTF">2017-04-14T12:05:00Z</dcterms:modified>
</cp:coreProperties>
</file>