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00" w:rsidRPr="00DE0D93" w:rsidRDefault="00E37900" w:rsidP="00E37900">
      <w:pPr>
        <w:tabs>
          <w:tab w:val="left" w:pos="21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E0D93">
        <w:rPr>
          <w:b/>
          <w:sz w:val="28"/>
          <w:szCs w:val="28"/>
        </w:rPr>
        <w:t>ИРКУТСКАЯ ОБЛАСТЬ</w:t>
      </w:r>
    </w:p>
    <w:p w:rsidR="00E37900" w:rsidRPr="00DE0D93" w:rsidRDefault="00E37900" w:rsidP="00E37900">
      <w:pPr>
        <w:tabs>
          <w:tab w:val="left" w:pos="1880"/>
        </w:tabs>
        <w:jc w:val="center"/>
        <w:rPr>
          <w:sz w:val="28"/>
          <w:szCs w:val="28"/>
        </w:rPr>
      </w:pPr>
      <w:r w:rsidRPr="00DE0D93">
        <w:rPr>
          <w:sz w:val="28"/>
          <w:szCs w:val="28"/>
        </w:rPr>
        <w:t>Аларский район</w:t>
      </w:r>
    </w:p>
    <w:p w:rsidR="00E37900" w:rsidRPr="00DE0D93" w:rsidRDefault="00E37900" w:rsidP="00E37900">
      <w:pPr>
        <w:jc w:val="center"/>
        <w:rPr>
          <w:b/>
          <w:sz w:val="28"/>
          <w:szCs w:val="28"/>
        </w:rPr>
      </w:pPr>
      <w:r w:rsidRPr="00DE0D93">
        <w:rPr>
          <w:b/>
          <w:sz w:val="28"/>
          <w:szCs w:val="28"/>
        </w:rPr>
        <w:t>МУНИЦИПАЛЬНОЕ ОБРАЗОВАНИЕ «</w:t>
      </w:r>
      <w:r>
        <w:rPr>
          <w:b/>
          <w:sz w:val="28"/>
          <w:szCs w:val="28"/>
        </w:rPr>
        <w:t>АЛАРЬ</w:t>
      </w:r>
      <w:r w:rsidRPr="00DE0D93">
        <w:rPr>
          <w:b/>
          <w:sz w:val="28"/>
          <w:szCs w:val="28"/>
        </w:rPr>
        <w:t>»</w:t>
      </w:r>
    </w:p>
    <w:p w:rsidR="00E37900" w:rsidRPr="00DE0D93" w:rsidRDefault="00E37900" w:rsidP="00E37900">
      <w:pPr>
        <w:jc w:val="center"/>
        <w:rPr>
          <w:sz w:val="28"/>
          <w:szCs w:val="28"/>
        </w:rPr>
      </w:pPr>
      <w:r w:rsidRPr="00DE0D93">
        <w:rPr>
          <w:b/>
          <w:sz w:val="28"/>
          <w:szCs w:val="28"/>
        </w:rPr>
        <w:t>АДМИНИСТРАЦИЯ</w:t>
      </w:r>
    </w:p>
    <w:p w:rsidR="00E37900" w:rsidRPr="00DE0D93" w:rsidRDefault="00E37900" w:rsidP="00E37900">
      <w:pPr>
        <w:jc w:val="center"/>
        <w:rPr>
          <w:b/>
          <w:sz w:val="28"/>
          <w:szCs w:val="28"/>
        </w:rPr>
      </w:pPr>
      <w:r w:rsidRPr="00DE0D93">
        <w:rPr>
          <w:b/>
          <w:sz w:val="28"/>
          <w:szCs w:val="28"/>
        </w:rPr>
        <w:t>ПОСТАНОВЛЕНИЕ</w:t>
      </w:r>
    </w:p>
    <w:p w:rsidR="00E37900" w:rsidRDefault="00E37900" w:rsidP="00E37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E37900" w:rsidRDefault="00E37900" w:rsidP="00E37900">
      <w:pPr>
        <w:rPr>
          <w:sz w:val="40"/>
          <w:szCs w:val="40"/>
        </w:rPr>
      </w:pPr>
    </w:p>
    <w:p w:rsidR="00E37900" w:rsidRPr="009552BE" w:rsidRDefault="00AD3C61" w:rsidP="00E37900">
      <w:r>
        <w:t>От 15.10</w:t>
      </w:r>
      <w:r w:rsidR="00DE7E39">
        <w:t>.2019</w:t>
      </w:r>
      <w:r w:rsidR="00E37900">
        <w:t>г</w:t>
      </w:r>
      <w:r>
        <w:t>. № 53</w:t>
      </w:r>
      <w:r w:rsidR="00056C9F">
        <w:t xml:space="preserve">          </w:t>
      </w:r>
      <w:r w:rsidR="00E37900">
        <w:t xml:space="preserve">                                                                 </w:t>
      </w:r>
      <w:r>
        <w:t xml:space="preserve">    </w:t>
      </w:r>
      <w:r w:rsidR="00E37900">
        <w:t xml:space="preserve"> с.Аларь</w:t>
      </w:r>
    </w:p>
    <w:p w:rsidR="00E37900" w:rsidRPr="009552BE" w:rsidRDefault="00E37900" w:rsidP="00E37900"/>
    <w:p w:rsidR="00E37900" w:rsidRPr="009552BE" w:rsidRDefault="00E37900" w:rsidP="00E37900">
      <w:r w:rsidRPr="009552BE">
        <w:t>Об утверждении схемы расположения</w:t>
      </w:r>
    </w:p>
    <w:p w:rsidR="00E37900" w:rsidRDefault="00E37900" w:rsidP="00E37900">
      <w:r w:rsidRPr="009552BE">
        <w:t>земельного участка</w:t>
      </w:r>
      <w:r>
        <w:t xml:space="preserve"> на кадастровом </w:t>
      </w:r>
    </w:p>
    <w:p w:rsidR="00E37900" w:rsidRPr="009552BE" w:rsidRDefault="00E37900" w:rsidP="00E37900">
      <w:r>
        <w:t>плане территории</w:t>
      </w:r>
    </w:p>
    <w:p w:rsidR="00E37900" w:rsidRPr="009552BE" w:rsidRDefault="00E37900" w:rsidP="00E37900"/>
    <w:p w:rsidR="00E37900" w:rsidRPr="009552BE" w:rsidRDefault="00E37900" w:rsidP="00E37900">
      <w:pPr>
        <w:tabs>
          <w:tab w:val="left" w:pos="2540"/>
        </w:tabs>
        <w:jc w:val="center"/>
        <w:rPr>
          <w:b/>
        </w:rPr>
      </w:pPr>
      <w:r>
        <w:t>В соответствии со ст.ст..11,11.3,11.10,39.11 Земельного кодекса Российской Федерации 25.10.2001 г № 136-ФЗ, руководствуясь Уставом муниципального образования                                                                                                                                                             «Аларь»</w:t>
      </w:r>
    </w:p>
    <w:p w:rsidR="00E37900" w:rsidRDefault="00E37900" w:rsidP="00E37900">
      <w:pPr>
        <w:tabs>
          <w:tab w:val="left" w:pos="2540"/>
        </w:tabs>
        <w:jc w:val="center"/>
        <w:rPr>
          <w:b/>
        </w:rPr>
      </w:pPr>
    </w:p>
    <w:p w:rsidR="00E37900" w:rsidRDefault="00E37900" w:rsidP="00E37900">
      <w:pPr>
        <w:tabs>
          <w:tab w:val="left" w:pos="2540"/>
        </w:tabs>
        <w:jc w:val="center"/>
        <w:rPr>
          <w:b/>
        </w:rPr>
      </w:pPr>
    </w:p>
    <w:p w:rsidR="00E37900" w:rsidRDefault="00E37900" w:rsidP="00E37900">
      <w:pPr>
        <w:tabs>
          <w:tab w:val="left" w:pos="2540"/>
        </w:tabs>
        <w:jc w:val="center"/>
        <w:rPr>
          <w:b/>
        </w:rPr>
      </w:pPr>
      <w:r w:rsidRPr="009552BE">
        <w:rPr>
          <w:b/>
        </w:rPr>
        <w:t>ПОСТАНОВЛЯЮ:</w:t>
      </w:r>
    </w:p>
    <w:p w:rsidR="00E37900" w:rsidRPr="009552BE" w:rsidRDefault="00E37900" w:rsidP="00E37900">
      <w:pPr>
        <w:tabs>
          <w:tab w:val="left" w:pos="2540"/>
        </w:tabs>
        <w:jc w:val="center"/>
        <w:rPr>
          <w:b/>
        </w:rPr>
      </w:pPr>
    </w:p>
    <w:p w:rsidR="00E37900" w:rsidRPr="009552BE" w:rsidRDefault="00E37900" w:rsidP="00E37900">
      <w:pPr>
        <w:jc w:val="both"/>
        <w:rPr>
          <w:b/>
        </w:rPr>
      </w:pPr>
    </w:p>
    <w:p w:rsidR="00B74EC1" w:rsidRDefault="00E37900" w:rsidP="00B74EC1">
      <w:pPr>
        <w:numPr>
          <w:ilvl w:val="0"/>
          <w:numId w:val="1"/>
        </w:numPr>
        <w:jc w:val="both"/>
      </w:pPr>
      <w:r>
        <w:t xml:space="preserve">Утвердить схему расположения </w:t>
      </w:r>
      <w:r w:rsidR="00DE7E39">
        <w:t>1</w:t>
      </w:r>
      <w:r w:rsidR="00772EDF">
        <w:t>0</w:t>
      </w:r>
      <w:r w:rsidR="00DE7E39">
        <w:t xml:space="preserve"> </w:t>
      </w:r>
      <w:r>
        <w:t>земельн</w:t>
      </w:r>
      <w:r w:rsidR="00DE7E39">
        <w:t>ых участков</w:t>
      </w:r>
      <w:r>
        <w:t xml:space="preserve"> на кадастровом плане территории, из земель</w:t>
      </w:r>
      <w:r w:rsidR="00A54A79">
        <w:t xml:space="preserve"> </w:t>
      </w:r>
      <w:r w:rsidR="00DE7E39">
        <w:t>сельскохозяйственного назначения</w:t>
      </w:r>
      <w:r>
        <w:t xml:space="preserve">, расположенного в кадастровом квартале </w:t>
      </w:r>
      <w:r w:rsidR="00DE7E39" w:rsidRPr="00DE7E39">
        <w:t>85:01:031309</w:t>
      </w:r>
      <w:r w:rsidR="00F44618">
        <w:t xml:space="preserve"> путем раздела принадлежащего муниципальному образованию «Аларь» земельного участка с кадастровым номером </w:t>
      </w:r>
      <w:r w:rsidR="00F44618" w:rsidRPr="00F44618">
        <w:t>85:01:031309</w:t>
      </w:r>
      <w:r w:rsidR="00F44618">
        <w:t>:54</w:t>
      </w:r>
      <w:r>
        <w:t xml:space="preserve"> по адресу: </w:t>
      </w:r>
      <w:r w:rsidR="00F44618" w:rsidRPr="00F44618">
        <w:t>Российская Федерация, Иркутская область, Аларский район, поле "Лысая Гора"</w:t>
      </w:r>
      <w:r>
        <w:t xml:space="preserve">:  вид  разрешенного  использования: для  </w:t>
      </w:r>
      <w:r w:rsidR="00726363" w:rsidRPr="00726363">
        <w:t>сельскохозяйственного производства</w:t>
      </w:r>
      <w:r w:rsidR="00726363">
        <w:t>.</w:t>
      </w:r>
      <w:r w:rsidR="00BF6798">
        <w:t xml:space="preserve"> </w:t>
      </w:r>
      <w:r w:rsidR="00B74EC1">
        <w:t>Образуемые участки</w:t>
      </w:r>
      <w:r w:rsidR="00BF6798">
        <w:t>, площадью по 2,494 га каждый, адрес каждого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</w:t>
      </w:r>
      <w:r w:rsidR="00772EDF">
        <w:t xml:space="preserve">. </w:t>
      </w:r>
    </w:p>
    <w:p w:rsidR="00E37900" w:rsidRDefault="00772EDF" w:rsidP="00B74EC1">
      <w:pPr>
        <w:ind w:left="720"/>
        <w:jc w:val="both"/>
      </w:pPr>
      <w:r>
        <w:t>Оставшийся участок, площадью 2,4939 га, оставить в измененных границах.</w:t>
      </w:r>
    </w:p>
    <w:p w:rsidR="00E37900" w:rsidRDefault="00E37900" w:rsidP="00E37900">
      <w:pPr>
        <w:numPr>
          <w:ilvl w:val="0"/>
          <w:numId w:val="1"/>
        </w:numPr>
        <w:jc w:val="both"/>
      </w:pPr>
      <w:r>
        <w:t xml:space="preserve">Администрации  МО « Аларь»  обеспечить  выполнение  кадастровых  работ  в целях  образования  земельного  участка  в соответствии со  схемой   расположения   земельного  участка  на  кадастровом плане  территории. </w:t>
      </w:r>
    </w:p>
    <w:p w:rsidR="00E37900" w:rsidRDefault="00E37900" w:rsidP="00E37900">
      <w:pPr>
        <w:numPr>
          <w:ilvl w:val="0"/>
          <w:numId w:val="1"/>
        </w:numPr>
        <w:jc w:val="both"/>
      </w:pPr>
      <w:r>
        <w:t xml:space="preserve">Срок  действия   настоящего  постановления   составляет  2  года. </w:t>
      </w:r>
    </w:p>
    <w:p w:rsidR="00E37900" w:rsidRDefault="00E37900" w:rsidP="00E37900">
      <w:pPr>
        <w:numPr>
          <w:ilvl w:val="0"/>
          <w:numId w:val="1"/>
        </w:numPr>
        <w:jc w:val="both"/>
      </w:pPr>
      <w:r>
        <w:t xml:space="preserve">Контроль за данным постановлением оставляю за собой.  </w:t>
      </w:r>
    </w:p>
    <w:p w:rsidR="00E37900" w:rsidRPr="009552BE" w:rsidRDefault="00E37900" w:rsidP="00E37900">
      <w:pPr>
        <w:ind w:left="360"/>
        <w:jc w:val="both"/>
      </w:pPr>
      <w:r>
        <w:t xml:space="preserve">  </w:t>
      </w:r>
    </w:p>
    <w:p w:rsidR="00E37900" w:rsidRPr="009552BE" w:rsidRDefault="00E37900" w:rsidP="00E37900"/>
    <w:p w:rsidR="00E37900" w:rsidRPr="009552BE" w:rsidRDefault="00E37900" w:rsidP="00E37900"/>
    <w:p w:rsidR="00E37900" w:rsidRDefault="00E37900" w:rsidP="00E37900">
      <w:r>
        <w:t xml:space="preserve">                 </w:t>
      </w:r>
    </w:p>
    <w:p w:rsidR="00E37900" w:rsidRDefault="00E37900" w:rsidP="00E37900"/>
    <w:p w:rsidR="00E37900" w:rsidRDefault="00E37900" w:rsidP="00E37900"/>
    <w:p w:rsidR="00E37900" w:rsidRDefault="00E37900" w:rsidP="00E37900"/>
    <w:p w:rsidR="006F5631" w:rsidRDefault="00E37900">
      <w:r>
        <w:t xml:space="preserve">                      Гл</w:t>
      </w:r>
      <w:r w:rsidRPr="009552BE">
        <w:t>ав</w:t>
      </w:r>
      <w:r>
        <w:t xml:space="preserve">ы </w:t>
      </w:r>
      <w:r w:rsidRPr="009552BE">
        <w:t xml:space="preserve"> МО «</w:t>
      </w:r>
      <w:r>
        <w:t xml:space="preserve">Аларь»                                                         </w:t>
      </w:r>
      <w:r w:rsidR="00BF6798">
        <w:t>Э.Ж.Габеева</w:t>
      </w:r>
      <w:bookmarkStart w:id="0" w:name="_GoBack"/>
      <w:bookmarkEnd w:id="0"/>
    </w:p>
    <w:sectPr w:rsidR="006F5631" w:rsidSect="00F130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C9" w:rsidRDefault="008029C9" w:rsidP="00F13083">
      <w:r>
        <w:separator/>
      </w:r>
    </w:p>
  </w:endnote>
  <w:endnote w:type="continuationSeparator" w:id="0">
    <w:p w:rsidR="008029C9" w:rsidRDefault="008029C9" w:rsidP="00F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09" w:rsidRDefault="00235152" w:rsidP="006E78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9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E09" w:rsidRDefault="008029C9" w:rsidP="00B641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09" w:rsidRDefault="00235152" w:rsidP="006E78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9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0DB">
      <w:rPr>
        <w:rStyle w:val="a5"/>
        <w:noProof/>
      </w:rPr>
      <w:t>1</w:t>
    </w:r>
    <w:r>
      <w:rPr>
        <w:rStyle w:val="a5"/>
      </w:rPr>
      <w:fldChar w:fldCharType="end"/>
    </w:r>
  </w:p>
  <w:p w:rsidR="009A0E09" w:rsidRDefault="008029C9" w:rsidP="00B641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C9" w:rsidRDefault="008029C9" w:rsidP="00F13083">
      <w:r>
        <w:separator/>
      </w:r>
    </w:p>
  </w:footnote>
  <w:footnote w:type="continuationSeparator" w:id="0">
    <w:p w:rsidR="008029C9" w:rsidRDefault="008029C9" w:rsidP="00F1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8AA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E14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3588A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0"/>
    <w:rsid w:val="0003209F"/>
    <w:rsid w:val="00056C9F"/>
    <w:rsid w:val="000B4C23"/>
    <w:rsid w:val="001800DB"/>
    <w:rsid w:val="00235152"/>
    <w:rsid w:val="003039FB"/>
    <w:rsid w:val="00416E3D"/>
    <w:rsid w:val="006F5631"/>
    <w:rsid w:val="00726363"/>
    <w:rsid w:val="00772EDF"/>
    <w:rsid w:val="008029C9"/>
    <w:rsid w:val="00875C60"/>
    <w:rsid w:val="00931A86"/>
    <w:rsid w:val="00A54A79"/>
    <w:rsid w:val="00AD3C61"/>
    <w:rsid w:val="00B74EC1"/>
    <w:rsid w:val="00BD2B79"/>
    <w:rsid w:val="00BF6798"/>
    <w:rsid w:val="00D14818"/>
    <w:rsid w:val="00D3281D"/>
    <w:rsid w:val="00DE7E39"/>
    <w:rsid w:val="00DF7948"/>
    <w:rsid w:val="00E37900"/>
    <w:rsid w:val="00EC0C32"/>
    <w:rsid w:val="00F13083"/>
    <w:rsid w:val="00F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3553"/>
  <w15:docId w15:val="{7F67EAEB-C170-44AF-881A-C59CE58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9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7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900"/>
  </w:style>
  <w:style w:type="paragraph" w:styleId="a6">
    <w:name w:val="Balloon Text"/>
    <w:basedOn w:val="a"/>
    <w:link w:val="a7"/>
    <w:uiPriority w:val="99"/>
    <w:semiHidden/>
    <w:unhideWhenUsed/>
    <w:rsid w:val="00AD3C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2019-10-15T07:02:00Z</cp:lastPrinted>
  <dcterms:created xsi:type="dcterms:W3CDTF">2019-09-12T08:11:00Z</dcterms:created>
  <dcterms:modified xsi:type="dcterms:W3CDTF">2019-10-15T07:03:00Z</dcterms:modified>
</cp:coreProperties>
</file>