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10" w:rsidRDefault="00277910" w:rsidP="00277910">
      <w:pPr>
        <w:jc w:val="center"/>
        <w:rPr>
          <w:rFonts w:ascii="Arial" w:hAnsi="Arial" w:cs="Arial"/>
          <w:b/>
          <w:sz w:val="28"/>
          <w:szCs w:val="28"/>
        </w:rPr>
      </w:pPr>
      <w:r w:rsidRPr="00DE3DE0">
        <w:rPr>
          <w:rFonts w:ascii="Arial" w:hAnsi="Arial" w:cs="Arial"/>
          <w:b/>
          <w:sz w:val="28"/>
          <w:szCs w:val="28"/>
        </w:rPr>
        <w:t xml:space="preserve">от </w:t>
      </w:r>
      <w:r w:rsidR="00D25F27">
        <w:rPr>
          <w:rFonts w:ascii="Arial" w:hAnsi="Arial" w:cs="Arial"/>
          <w:b/>
          <w:sz w:val="28"/>
          <w:szCs w:val="28"/>
        </w:rPr>
        <w:t>16</w:t>
      </w:r>
      <w:r w:rsidR="00DE3DE0" w:rsidRPr="00DE3DE0">
        <w:rPr>
          <w:rFonts w:ascii="Arial" w:hAnsi="Arial" w:cs="Arial"/>
          <w:b/>
          <w:sz w:val="28"/>
          <w:szCs w:val="28"/>
        </w:rPr>
        <w:t>.07.2020г. № 77</w:t>
      </w:r>
      <w:r w:rsidRPr="00DE3DE0">
        <w:rPr>
          <w:rFonts w:ascii="Arial" w:hAnsi="Arial" w:cs="Arial"/>
          <w:b/>
          <w:sz w:val="28"/>
          <w:szCs w:val="28"/>
        </w:rPr>
        <w:t>/4-дмо</w:t>
      </w:r>
    </w:p>
    <w:p w:rsidR="00277910" w:rsidRDefault="00277910" w:rsidP="002779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77910" w:rsidRDefault="00277910" w:rsidP="002779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277910" w:rsidRDefault="00277910" w:rsidP="002779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277910" w:rsidRDefault="00277910" w:rsidP="002779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ОБРАЗОВАНИЕ «АЛАРЬ»</w:t>
      </w:r>
    </w:p>
    <w:p w:rsidR="00277910" w:rsidRDefault="00277910" w:rsidP="002779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</w:t>
      </w:r>
    </w:p>
    <w:p w:rsidR="00277910" w:rsidRDefault="00277910" w:rsidP="002779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277910" w:rsidRDefault="00277910" w:rsidP="00277910">
      <w:pPr>
        <w:jc w:val="center"/>
        <w:rPr>
          <w:rFonts w:ascii="Arial" w:hAnsi="Arial" w:cs="Arial"/>
          <w:b/>
          <w:sz w:val="28"/>
          <w:szCs w:val="28"/>
        </w:rPr>
      </w:pPr>
    </w:p>
    <w:p w:rsidR="00277910" w:rsidRDefault="00277910" w:rsidP="002779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ПОЛОЖЕНИЕ «О ЗЕМЕЛЬНОМ НАЛОГЕ НА ТЕРРИТОРИИ МУНИЦИПАЛЬНОГО ОБРАЗОВАНИЯ «АЛАРЬ», УТВЕРЖДЕННОЕ РЕШЕНИЕМ ДУМЫ МО «АЛАРЬ» ОТ 20.09.2016г. №91/3-дмо </w:t>
      </w:r>
    </w:p>
    <w:p w:rsidR="00277910" w:rsidRDefault="00277910" w:rsidP="0027791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77910" w:rsidRDefault="00277910" w:rsidP="00277910">
      <w:pPr>
        <w:ind w:left="-5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Руководствуясь </w:t>
      </w:r>
      <w:proofErr w:type="spellStart"/>
      <w:r>
        <w:rPr>
          <w:rFonts w:ascii="Arial" w:hAnsi="Arial" w:cs="Arial"/>
        </w:rPr>
        <w:t>ст.ст</w:t>
      </w:r>
      <w:proofErr w:type="spellEnd"/>
      <w:r>
        <w:rPr>
          <w:rFonts w:ascii="Arial" w:hAnsi="Arial" w:cs="Arial"/>
        </w:rPr>
        <w:t xml:space="preserve">. 14, 35 </w:t>
      </w:r>
      <w:r>
        <w:rPr>
          <w:rFonts w:ascii="Arial" w:hAnsi="Arial" w:cs="Arial"/>
          <w:bCs/>
        </w:rPr>
        <w:t>Федерального закона от 6 октября 2003 г. № 131-ФЗ «Об общих принципах организации местного самоуправления в Российской Федерации», Федеральным законом от 29.09.2019 № 325-ФЗ «О внесении изменений в части первую и вторую Налогового кодекса Российской Федерации, ст.24 Устава муниципального образовании «Аларь», Дума муниципального образования «Аларь»</w:t>
      </w:r>
      <w:proofErr w:type="gramEnd"/>
    </w:p>
    <w:p w:rsidR="00277910" w:rsidRDefault="00277910" w:rsidP="00277910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277910" w:rsidRDefault="00277910" w:rsidP="00277910">
      <w:pPr>
        <w:pStyle w:val="Con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277910" w:rsidRDefault="00277910" w:rsidP="00277910">
      <w:pPr>
        <w:jc w:val="both"/>
        <w:rPr>
          <w:rFonts w:ascii="Arial" w:hAnsi="Arial" w:cs="Arial"/>
          <w:bCs/>
        </w:rPr>
      </w:pPr>
    </w:p>
    <w:p w:rsidR="00277910" w:rsidRDefault="00277910" w:rsidP="00DE3DE0">
      <w:pPr>
        <w:ind w:left="-567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В Положение «О земельном налоге на территории МО «Аларь», утвержденное решением Думы муниципального образования «Аларь» от 20.09.2016г. №91/3-дмо (в ред. от 29 января 2015г. №47/3-дмо) «Об установлении и введении в действие земельного налога на территории муниципального образования «Аларь», внести следующие изменения:</w:t>
      </w:r>
    </w:p>
    <w:p w:rsidR="00277910" w:rsidRDefault="00277910" w:rsidP="00DE3DE0">
      <w:pPr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1.1. п.4 Положения изложить в следующей редакции: </w:t>
      </w:r>
    </w:p>
    <w:p w:rsidR="00277910" w:rsidRDefault="00277910" w:rsidP="00DE3DE0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«4. От уплаты земельного налога освобождаются: Организации и физические лица, установленные статьей 395 Налогового кодекса Российской Федерации, органы местного самоуправления поселения, муниципальные учреждения, деятельность которых финансируется из местного бюджета, в отношении земельных участков, используемых ими для оказания муниципальных услуг, ветераны и инвалиды Великой Отечественной войны.»;</w:t>
      </w:r>
    </w:p>
    <w:p w:rsidR="00277910" w:rsidRDefault="00277910" w:rsidP="00DE3DE0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1.2. п.5  Положения изложить в следующей редакции:  </w:t>
      </w:r>
    </w:p>
    <w:p w:rsidR="00277910" w:rsidRDefault="00277910" w:rsidP="00DE3DE0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«5. Налогоплательщики, имеющие право на налоговые льготы, в том числе в виде налогового вычета</w:t>
      </w:r>
      <w:r w:rsidR="00CE17B4">
        <w:rPr>
          <w:rFonts w:ascii="Arial" w:hAnsi="Arial" w:cs="Arial"/>
          <w:bCs/>
        </w:rPr>
        <w:t xml:space="preserve">,  </w:t>
      </w:r>
      <w:r w:rsidRPr="00CE17B4">
        <w:rPr>
          <w:rFonts w:ascii="Arial" w:hAnsi="Arial" w:cs="Arial"/>
          <w:bCs/>
        </w:rPr>
        <w:t>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CE17B4" w:rsidRPr="00CE17B4">
        <w:rPr>
          <w:rFonts w:ascii="Arial" w:hAnsi="Arial" w:cs="Arial"/>
          <w:bCs/>
        </w:rPr>
        <w:t xml:space="preserve">.» </w:t>
      </w:r>
    </w:p>
    <w:p w:rsidR="00CE17B4" w:rsidRDefault="00CE17B4" w:rsidP="00DE3DE0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1.3. п.6 Положения изложить в следующей редакции:  </w:t>
      </w:r>
    </w:p>
    <w:p w:rsidR="00CE17B4" w:rsidRDefault="00CE17B4" w:rsidP="00DE3DE0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«6. </w:t>
      </w:r>
      <w:proofErr w:type="gramStart"/>
      <w:r>
        <w:rPr>
          <w:rFonts w:ascii="Arial" w:hAnsi="Arial" w:cs="Arial"/>
          <w:bCs/>
        </w:rPr>
        <w:t>Сумма налога, подлежащая уплате в бюджет по итогам налогового периода, определяется налогоплательщиками, являющимися  организациями или индивидуальными предпринимателями, как разница между суммой налога, исчисленной в соответствии с пунктом 1 ст. 396 Налогового кодекса РФ, и суммами подлежащих уплате в течение налогового периода авансовых платежей по налогу.»;</w:t>
      </w:r>
      <w:proofErr w:type="gramEnd"/>
    </w:p>
    <w:p w:rsidR="00CE17B4" w:rsidRDefault="00CE17B4" w:rsidP="00DE3DE0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1.4. п. 6.1. Положения изложить в следующей редакции:  </w:t>
      </w:r>
    </w:p>
    <w:p w:rsidR="00CE17B4" w:rsidRDefault="00CE17B4" w:rsidP="00DE3DE0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«6.1. Налог, подлежащий уплате по истечении налогового периода, уплачивается налогоплательщиками:</w:t>
      </w:r>
    </w:p>
    <w:p w:rsidR="00CE17B4" w:rsidRDefault="00CE17B4" w:rsidP="00DE3DE0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организациями и физическими лицами, являющимися индивидуальными предпринимателями, - не позднее 1 марта, следующего за истекшим периодом;</w:t>
      </w:r>
    </w:p>
    <w:p w:rsidR="00CE17B4" w:rsidRPr="00CE17B4" w:rsidRDefault="00CE17B4" w:rsidP="00DE3DE0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  <w:t xml:space="preserve">физическими лицами -  в сроки, установленные п.1 ст.397 Налогового кодекса Российской </w:t>
      </w:r>
      <w:proofErr w:type="spellStart"/>
      <w:r>
        <w:rPr>
          <w:rFonts w:ascii="Arial" w:hAnsi="Arial" w:cs="Arial"/>
          <w:bCs/>
        </w:rPr>
        <w:t>Федервции</w:t>
      </w:r>
      <w:proofErr w:type="spellEnd"/>
      <w:r>
        <w:rPr>
          <w:rFonts w:ascii="Arial" w:hAnsi="Arial" w:cs="Arial"/>
          <w:bCs/>
        </w:rPr>
        <w:t>».</w:t>
      </w:r>
    </w:p>
    <w:p w:rsidR="00277910" w:rsidRPr="00DE3DE0" w:rsidRDefault="00DE3DE0" w:rsidP="00DE3DE0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277910">
        <w:rPr>
          <w:rFonts w:ascii="Arial" w:hAnsi="Arial" w:cs="Arial"/>
          <w:bCs/>
        </w:rPr>
        <w:t xml:space="preserve">. Опубликовать данное решение в информационном бюллетене «Аларский вестник» и разместить на официальном сайте </w:t>
      </w:r>
      <w:r>
        <w:rPr>
          <w:rFonts w:ascii="Arial" w:hAnsi="Arial" w:cs="Arial"/>
          <w:bCs/>
        </w:rPr>
        <w:t xml:space="preserve">администрации </w:t>
      </w:r>
      <w:r w:rsidR="00277910">
        <w:rPr>
          <w:rFonts w:ascii="Arial" w:hAnsi="Arial" w:cs="Arial"/>
          <w:bCs/>
        </w:rPr>
        <w:t>муниципального образования «Аларь» (</w:t>
      </w:r>
      <w:r w:rsidR="00277910">
        <w:rPr>
          <w:rFonts w:ascii="Arial" w:hAnsi="Arial" w:cs="Arial"/>
          <w:bCs/>
          <w:lang w:val="en-US"/>
        </w:rPr>
        <w:t>http</w:t>
      </w:r>
      <w:r w:rsidR="00277910">
        <w:rPr>
          <w:rFonts w:ascii="Arial" w:hAnsi="Arial" w:cs="Arial"/>
          <w:bCs/>
        </w:rPr>
        <w:t>://</w:t>
      </w:r>
      <w:proofErr w:type="spellStart"/>
      <w:r w:rsidR="00277910">
        <w:rPr>
          <w:rFonts w:ascii="Arial" w:hAnsi="Arial" w:cs="Arial"/>
          <w:bCs/>
        </w:rPr>
        <w:t>аларь</w:t>
      </w:r>
      <w:proofErr w:type="gramStart"/>
      <w:r w:rsidR="00277910">
        <w:rPr>
          <w:rFonts w:ascii="Arial" w:hAnsi="Arial" w:cs="Arial"/>
          <w:bCs/>
        </w:rPr>
        <w:t>.р</w:t>
      </w:r>
      <w:proofErr w:type="gramEnd"/>
      <w:r w:rsidR="00277910">
        <w:rPr>
          <w:rFonts w:ascii="Arial" w:hAnsi="Arial" w:cs="Arial"/>
          <w:bCs/>
        </w:rPr>
        <w:t>ф</w:t>
      </w:r>
      <w:proofErr w:type="spellEnd"/>
      <w:r w:rsidR="00277910">
        <w:rPr>
          <w:rFonts w:ascii="Arial" w:hAnsi="Arial" w:cs="Arial"/>
          <w:bCs/>
        </w:rPr>
        <w:t>)</w:t>
      </w:r>
      <w:r w:rsidRPr="00DE3DE0">
        <w:rPr>
          <w:rFonts w:ascii="Arial" w:hAnsi="Arial" w:cs="Arial"/>
        </w:rPr>
        <w:t xml:space="preserve"> в информационно-телекоммуникационной сети «Интернет»</w:t>
      </w:r>
      <w:r>
        <w:rPr>
          <w:rFonts w:ascii="Arial" w:hAnsi="Arial" w:cs="Arial"/>
        </w:rPr>
        <w:t>.</w:t>
      </w:r>
    </w:p>
    <w:p w:rsidR="00DE3DE0" w:rsidRPr="00DE3DE0" w:rsidRDefault="00DE3DE0" w:rsidP="00DE3DE0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pacing w:val="-1"/>
        </w:rPr>
      </w:pPr>
      <w:r w:rsidRPr="00DE3DE0">
        <w:rPr>
          <w:rFonts w:ascii="Arial" w:hAnsi="Arial" w:cs="Arial"/>
        </w:rPr>
        <w:t xml:space="preserve">3. </w:t>
      </w:r>
      <w:r w:rsidRPr="00DE3DE0">
        <w:rPr>
          <w:rFonts w:ascii="Arial" w:hAnsi="Arial" w:cs="Arial"/>
          <w:spacing w:val="-1"/>
        </w:rPr>
        <w:t>Настоящее решение вступает в силу после его официального опубликования.</w:t>
      </w:r>
    </w:p>
    <w:p w:rsidR="00DE3DE0" w:rsidRPr="00DE3DE0" w:rsidRDefault="00DE3DE0" w:rsidP="00DE3DE0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Arial" w:hAnsi="Arial" w:cs="Arial"/>
        </w:rPr>
      </w:pPr>
      <w:r w:rsidRPr="00DE3DE0">
        <w:rPr>
          <w:rFonts w:ascii="Arial" w:hAnsi="Arial" w:cs="Arial"/>
        </w:rPr>
        <w:t xml:space="preserve">4. В течение 5 дней с момента принятия направить настоящее решение в МИФНС №18 по Иркутской области. </w:t>
      </w:r>
    </w:p>
    <w:p w:rsidR="00DE3DE0" w:rsidRPr="00DE3DE0" w:rsidRDefault="00DE3DE0" w:rsidP="00DE3DE0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pacing w:val="-1"/>
        </w:rPr>
      </w:pPr>
    </w:p>
    <w:p w:rsidR="00277910" w:rsidRDefault="00277910" w:rsidP="00DE3DE0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bCs/>
        </w:rPr>
      </w:pPr>
    </w:p>
    <w:p w:rsidR="00DE3DE0" w:rsidRPr="00DE3DE0" w:rsidRDefault="00DE3DE0" w:rsidP="00DE3DE0">
      <w:pPr>
        <w:widowControl w:val="0"/>
        <w:autoSpaceDE w:val="0"/>
        <w:autoSpaceDN w:val="0"/>
        <w:adjustRightInd w:val="0"/>
        <w:ind w:left="-567"/>
        <w:jc w:val="both"/>
        <w:rPr>
          <w:rFonts w:ascii="Arial" w:hAnsi="Arial" w:cs="Arial"/>
          <w:spacing w:val="-1"/>
        </w:rPr>
      </w:pPr>
      <w:r w:rsidRPr="00DE3DE0">
        <w:rPr>
          <w:rFonts w:ascii="Arial" w:hAnsi="Arial" w:cs="Arial"/>
          <w:spacing w:val="-1"/>
        </w:rPr>
        <w:t>Председатель Думы,</w:t>
      </w:r>
    </w:p>
    <w:p w:rsidR="00DE3DE0" w:rsidRPr="00DE3DE0" w:rsidRDefault="00D25F27" w:rsidP="00DE3DE0">
      <w:pPr>
        <w:widowControl w:val="0"/>
        <w:shd w:val="clear" w:color="auto" w:fill="FFFFFF"/>
        <w:tabs>
          <w:tab w:val="left" w:pos="6375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bookmarkStart w:id="0" w:name="_GoBack"/>
      <w:bookmarkEnd w:id="0"/>
      <w:r w:rsidR="00DE3DE0" w:rsidRPr="00DE3DE0">
        <w:rPr>
          <w:rFonts w:ascii="Arial" w:hAnsi="Arial" w:cs="Arial"/>
        </w:rPr>
        <w:t xml:space="preserve">лава муниципального образования </w:t>
      </w:r>
      <w:r w:rsidR="00DE3DE0">
        <w:rPr>
          <w:rFonts w:ascii="Arial" w:hAnsi="Arial" w:cs="Arial"/>
        </w:rPr>
        <w:t>«Аларь</w:t>
      </w:r>
      <w:r w:rsidR="00DE3DE0" w:rsidRPr="00DE3DE0">
        <w:rPr>
          <w:rFonts w:ascii="Arial" w:hAnsi="Arial" w:cs="Arial"/>
        </w:rPr>
        <w:t>»:</w:t>
      </w:r>
    </w:p>
    <w:p w:rsidR="00DE3DE0" w:rsidRPr="00DE3DE0" w:rsidRDefault="00DE3DE0" w:rsidP="00DE3DE0">
      <w:pPr>
        <w:widowControl w:val="0"/>
        <w:shd w:val="clear" w:color="auto" w:fill="FFFFFF"/>
        <w:tabs>
          <w:tab w:val="left" w:pos="6375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Габеева</w:t>
      </w:r>
      <w:proofErr w:type="spellEnd"/>
      <w:r>
        <w:rPr>
          <w:rFonts w:ascii="Arial" w:hAnsi="Arial" w:cs="Arial"/>
        </w:rPr>
        <w:t xml:space="preserve"> Э.Ж.</w:t>
      </w:r>
    </w:p>
    <w:p w:rsidR="00277910" w:rsidRDefault="00277910" w:rsidP="00DE3DE0">
      <w:pPr>
        <w:ind w:left="-567" w:firstLine="567"/>
        <w:jc w:val="both"/>
        <w:rPr>
          <w:rFonts w:ascii="Arial" w:hAnsi="Arial" w:cs="Arial"/>
        </w:rPr>
      </w:pPr>
    </w:p>
    <w:p w:rsidR="00277910" w:rsidRDefault="00277910" w:rsidP="00DE3DE0">
      <w:pPr>
        <w:ind w:left="-567" w:firstLine="567"/>
        <w:jc w:val="both"/>
        <w:rPr>
          <w:rFonts w:ascii="Arial" w:hAnsi="Arial" w:cs="Arial"/>
        </w:rPr>
      </w:pPr>
    </w:p>
    <w:p w:rsidR="00277910" w:rsidRDefault="00277910" w:rsidP="00DE3DE0">
      <w:pPr>
        <w:ind w:left="-567" w:firstLine="567"/>
        <w:jc w:val="both"/>
        <w:rPr>
          <w:rFonts w:ascii="Arial" w:hAnsi="Arial" w:cs="Arial"/>
        </w:rPr>
      </w:pPr>
    </w:p>
    <w:p w:rsidR="00277910" w:rsidRDefault="00277910" w:rsidP="00DE3DE0">
      <w:pPr>
        <w:ind w:left="-567" w:firstLine="567"/>
        <w:jc w:val="both"/>
        <w:rPr>
          <w:rFonts w:ascii="Arial" w:hAnsi="Arial" w:cs="Arial"/>
        </w:rPr>
      </w:pPr>
    </w:p>
    <w:p w:rsidR="00277910" w:rsidRDefault="00277910" w:rsidP="00277910">
      <w:pPr>
        <w:jc w:val="both"/>
        <w:rPr>
          <w:rFonts w:ascii="Arial" w:hAnsi="Arial" w:cs="Arial"/>
        </w:rPr>
      </w:pPr>
    </w:p>
    <w:p w:rsidR="00277910" w:rsidRDefault="00277910" w:rsidP="00277910">
      <w:pPr>
        <w:rPr>
          <w:rFonts w:ascii="Arial" w:hAnsi="Arial" w:cs="Arial"/>
        </w:rPr>
      </w:pPr>
    </w:p>
    <w:p w:rsidR="00137EE5" w:rsidRDefault="00137EE5"/>
    <w:sectPr w:rsidR="0013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5B"/>
    <w:rsid w:val="000D1F5B"/>
    <w:rsid w:val="00137EE5"/>
    <w:rsid w:val="00277910"/>
    <w:rsid w:val="006369B4"/>
    <w:rsid w:val="00CE17B4"/>
    <w:rsid w:val="00D25F27"/>
    <w:rsid w:val="00D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7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7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2020-07-16T07:30:00Z</cp:lastPrinted>
  <dcterms:created xsi:type="dcterms:W3CDTF">2020-07-16T06:55:00Z</dcterms:created>
  <dcterms:modified xsi:type="dcterms:W3CDTF">2020-07-16T07:40:00Z</dcterms:modified>
</cp:coreProperties>
</file>