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9C" w:rsidRPr="003A37F1" w:rsidRDefault="00DD659C" w:rsidP="00DD65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37F1">
        <w:rPr>
          <w:rFonts w:ascii="Arial" w:hAnsi="Arial" w:cs="Arial"/>
          <w:b/>
          <w:sz w:val="28"/>
          <w:szCs w:val="28"/>
        </w:rPr>
        <w:t>от 25.01.2018г № 2</w:t>
      </w:r>
    </w:p>
    <w:p w:rsidR="00DD659C" w:rsidRPr="003A37F1" w:rsidRDefault="00DD659C" w:rsidP="00DD65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37F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D659C" w:rsidRPr="003A37F1" w:rsidRDefault="00DD659C" w:rsidP="00DD65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37F1">
        <w:rPr>
          <w:rFonts w:ascii="Arial" w:hAnsi="Arial" w:cs="Arial"/>
          <w:b/>
          <w:sz w:val="28"/>
          <w:szCs w:val="28"/>
        </w:rPr>
        <w:t>ИРКУТСКАЯ ОБЛАСТЬ</w:t>
      </w:r>
    </w:p>
    <w:p w:rsidR="00DD659C" w:rsidRPr="003A37F1" w:rsidRDefault="00DD659C" w:rsidP="00DD65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37F1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DD659C" w:rsidRPr="003A37F1" w:rsidRDefault="00DD659C" w:rsidP="00DD659C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A37F1">
        <w:rPr>
          <w:rFonts w:ascii="Arial" w:hAnsi="Arial" w:cs="Arial"/>
          <w:b/>
          <w:sz w:val="28"/>
          <w:szCs w:val="28"/>
        </w:rPr>
        <w:t>МУНИЦИПАЛЬНОЕ  ОБРАЗОВАНИЕ «АЛАРЬ»</w:t>
      </w:r>
    </w:p>
    <w:p w:rsidR="00DD659C" w:rsidRPr="003A37F1" w:rsidRDefault="00DD659C" w:rsidP="00DD659C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A37F1">
        <w:rPr>
          <w:rFonts w:ascii="Arial" w:hAnsi="Arial" w:cs="Arial"/>
          <w:b/>
          <w:sz w:val="28"/>
          <w:szCs w:val="28"/>
        </w:rPr>
        <w:t>АДМИНИСТРАЦИЯ</w:t>
      </w:r>
    </w:p>
    <w:p w:rsidR="00DD659C" w:rsidRPr="003A37F1" w:rsidRDefault="00DD659C" w:rsidP="00DD659C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A37F1">
        <w:rPr>
          <w:rFonts w:ascii="Arial" w:hAnsi="Arial" w:cs="Arial"/>
          <w:b/>
          <w:sz w:val="28"/>
          <w:szCs w:val="28"/>
        </w:rPr>
        <w:t>ПОСТАНОВЛЕНИЕ</w:t>
      </w:r>
    </w:p>
    <w:p w:rsidR="00DD659C" w:rsidRPr="003A37F1" w:rsidRDefault="00DD659C" w:rsidP="00DD65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D659C" w:rsidRPr="003A37F1" w:rsidRDefault="00DD659C" w:rsidP="00DD659C">
      <w:pPr>
        <w:jc w:val="center"/>
        <w:rPr>
          <w:rFonts w:ascii="Arial" w:hAnsi="Arial" w:cs="Arial"/>
          <w:b/>
          <w:sz w:val="28"/>
          <w:szCs w:val="28"/>
        </w:rPr>
      </w:pPr>
      <w:r w:rsidRPr="003A37F1">
        <w:rPr>
          <w:rFonts w:ascii="Arial" w:hAnsi="Arial" w:cs="Arial"/>
          <w:b/>
          <w:sz w:val="28"/>
          <w:szCs w:val="28"/>
        </w:rPr>
        <w:t>О ВНЕСЕНИИ ИЗМЕНЕНИЙ В ПОСТАНОВЛЕНИЕ 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«АЛАРЬ»ОТ 02.08.2010г.( с изменениями от 10.10.2011г.№32; от 12.04.2013г. № 29; от 13.11.2017г.№ 67)</w:t>
      </w:r>
    </w:p>
    <w:p w:rsidR="00DD659C" w:rsidRPr="003A37F1" w:rsidRDefault="00DD659C" w:rsidP="00DD659C">
      <w:pPr>
        <w:jc w:val="center"/>
        <w:rPr>
          <w:rFonts w:ascii="Arial" w:hAnsi="Arial" w:cs="Arial"/>
          <w:sz w:val="28"/>
          <w:szCs w:val="28"/>
        </w:rPr>
      </w:pPr>
      <w:r w:rsidRPr="003A37F1">
        <w:rPr>
          <w:rFonts w:ascii="Arial" w:hAnsi="Arial" w:cs="Arial"/>
          <w:sz w:val="28"/>
          <w:szCs w:val="28"/>
        </w:rPr>
        <w:t xml:space="preserve">В соответствии со ст.ст.135,144 Трудового кодекса Российской </w:t>
      </w:r>
      <w:proofErr w:type="spellStart"/>
      <w:r w:rsidRPr="003A37F1">
        <w:rPr>
          <w:rFonts w:ascii="Arial" w:hAnsi="Arial" w:cs="Arial"/>
          <w:sz w:val="28"/>
          <w:szCs w:val="28"/>
        </w:rPr>
        <w:t>Федерации,указа</w:t>
      </w:r>
      <w:proofErr w:type="spellEnd"/>
      <w:r w:rsidRPr="003A37F1">
        <w:rPr>
          <w:rFonts w:ascii="Arial" w:hAnsi="Arial" w:cs="Arial"/>
          <w:sz w:val="28"/>
          <w:szCs w:val="28"/>
        </w:rPr>
        <w:t xml:space="preserve"> Губернатора Иркутской области от 15.04.2013г. № 98-уг</w:t>
      </w:r>
    </w:p>
    <w:p w:rsidR="00DD659C" w:rsidRPr="003A37F1" w:rsidRDefault="00DD659C" w:rsidP="00DD659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3A37F1">
        <w:rPr>
          <w:rFonts w:ascii="Arial" w:hAnsi="Arial" w:cs="Arial"/>
          <w:sz w:val="28"/>
          <w:szCs w:val="28"/>
        </w:rPr>
        <w:t xml:space="preserve">ПОСТАНОВЛЯЮ: </w:t>
      </w:r>
    </w:p>
    <w:p w:rsidR="00DD659C" w:rsidRPr="003A37F1" w:rsidRDefault="00DD659C" w:rsidP="00DD6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7F1">
        <w:rPr>
          <w:rFonts w:ascii="Arial" w:hAnsi="Arial" w:cs="Arial"/>
          <w:sz w:val="24"/>
          <w:szCs w:val="24"/>
        </w:rPr>
        <w:t>1.Внести в постановление 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3A37F1">
        <w:rPr>
          <w:rFonts w:ascii="Arial" w:hAnsi="Arial" w:cs="Arial"/>
          <w:sz w:val="24"/>
          <w:szCs w:val="24"/>
        </w:rPr>
        <w:t>Аларь</w:t>
      </w:r>
      <w:proofErr w:type="spellEnd"/>
      <w:r w:rsidRPr="003A37F1">
        <w:rPr>
          <w:rFonts w:ascii="Arial" w:hAnsi="Arial" w:cs="Arial"/>
          <w:sz w:val="24"/>
          <w:szCs w:val="24"/>
        </w:rPr>
        <w:t>» от 02.08.2010г.№38(с изменениями от10.10.2011г.№ 32; от 12.04.2013г. №29; от 13.11.2017г. №67) следующие изменения:</w:t>
      </w:r>
    </w:p>
    <w:p w:rsidR="00DD659C" w:rsidRPr="003A37F1" w:rsidRDefault="00DD659C" w:rsidP="00DD6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7F1">
        <w:rPr>
          <w:rFonts w:ascii="Arial" w:hAnsi="Arial" w:cs="Arial"/>
          <w:sz w:val="24"/>
          <w:szCs w:val="24"/>
        </w:rPr>
        <w:t>- пункт 5 Постановления изложить в следующей редакции:</w:t>
      </w:r>
    </w:p>
    <w:p w:rsidR="00DD659C" w:rsidRPr="003A37F1" w:rsidRDefault="00DD659C" w:rsidP="00DD6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7F1">
        <w:rPr>
          <w:rFonts w:ascii="Arial" w:hAnsi="Arial" w:cs="Arial"/>
          <w:sz w:val="24"/>
          <w:szCs w:val="24"/>
        </w:rPr>
        <w:t>«5.Размеры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6"/>
        <w:gridCol w:w="2525"/>
      </w:tblGrid>
      <w:tr w:rsidR="00DD659C" w:rsidRPr="003A37F1" w:rsidTr="00A650C1"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 xml:space="preserve">Наименование квалификационного разряда в соответствии с Единым </w:t>
            </w:r>
            <w:proofErr w:type="spellStart"/>
            <w:r w:rsidRPr="003A37F1">
              <w:rPr>
                <w:rFonts w:ascii="Arial" w:hAnsi="Arial" w:cs="Arial"/>
                <w:sz w:val="24"/>
                <w:szCs w:val="24"/>
              </w:rPr>
              <w:t>тарифно</w:t>
            </w:r>
            <w:proofErr w:type="spellEnd"/>
            <w:r w:rsidRPr="003A37F1">
              <w:rPr>
                <w:rFonts w:ascii="Arial" w:hAnsi="Arial" w:cs="Arial"/>
                <w:sz w:val="24"/>
                <w:szCs w:val="24"/>
              </w:rPr>
              <w:t xml:space="preserve"> - квалификационным справочником работ и профессий рабочих</w:t>
            </w:r>
          </w:p>
        </w:tc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 xml:space="preserve">Размер должностного оклада, </w:t>
            </w:r>
            <w:proofErr w:type="spellStart"/>
            <w:r w:rsidRPr="003A37F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DD659C" w:rsidRPr="003A37F1" w:rsidTr="00A650C1"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2168</w:t>
            </w:r>
          </w:p>
        </w:tc>
      </w:tr>
      <w:tr w:rsidR="00DD659C" w:rsidRPr="003A37F1" w:rsidTr="00A650C1"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2253</w:t>
            </w:r>
          </w:p>
        </w:tc>
      </w:tr>
      <w:tr w:rsidR="00DD659C" w:rsidRPr="003A37F1" w:rsidTr="00A650C1"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2362</w:t>
            </w:r>
          </w:p>
        </w:tc>
      </w:tr>
      <w:tr w:rsidR="00DD659C" w:rsidRPr="003A37F1" w:rsidTr="00A650C1"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2474</w:t>
            </w:r>
          </w:p>
        </w:tc>
      </w:tr>
      <w:tr w:rsidR="00DD659C" w:rsidRPr="003A37F1" w:rsidTr="00A650C1"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2748</w:t>
            </w:r>
          </w:p>
        </w:tc>
      </w:tr>
      <w:tr w:rsidR="00DD659C" w:rsidRPr="003A37F1" w:rsidTr="00A650C1"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3124</w:t>
            </w:r>
          </w:p>
        </w:tc>
      </w:tr>
      <w:tr w:rsidR="00DD659C" w:rsidRPr="003A37F1" w:rsidTr="00A650C1"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3351</w:t>
            </w:r>
          </w:p>
        </w:tc>
      </w:tr>
      <w:tr w:rsidR="00DD659C" w:rsidRPr="003A37F1" w:rsidTr="00A650C1"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0" w:type="auto"/>
          </w:tcPr>
          <w:p w:rsidR="00DD659C" w:rsidRPr="003A37F1" w:rsidRDefault="00DD659C" w:rsidP="00A650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F1">
              <w:rPr>
                <w:rFonts w:ascii="Arial" w:hAnsi="Arial" w:cs="Arial"/>
                <w:sz w:val="24"/>
                <w:szCs w:val="24"/>
              </w:rPr>
              <w:t>3683</w:t>
            </w:r>
          </w:p>
        </w:tc>
      </w:tr>
    </w:tbl>
    <w:p w:rsidR="00DD659C" w:rsidRPr="003A37F1" w:rsidRDefault="00DD659C" w:rsidP="00DD659C">
      <w:pPr>
        <w:rPr>
          <w:rFonts w:ascii="Arial" w:hAnsi="Arial" w:cs="Arial"/>
          <w:sz w:val="24"/>
          <w:szCs w:val="24"/>
        </w:rPr>
      </w:pPr>
      <w:r w:rsidRPr="003A37F1">
        <w:rPr>
          <w:rFonts w:ascii="Arial" w:hAnsi="Arial" w:cs="Arial"/>
          <w:sz w:val="24"/>
          <w:szCs w:val="24"/>
        </w:rPr>
        <w:t>2.Добавить в Постановление пункт 6.1в следующей редакции:</w:t>
      </w:r>
    </w:p>
    <w:p w:rsidR="00DD659C" w:rsidRPr="003A37F1" w:rsidRDefault="00DD659C" w:rsidP="00DD659C">
      <w:pPr>
        <w:rPr>
          <w:rFonts w:ascii="Arial" w:hAnsi="Arial" w:cs="Arial"/>
          <w:sz w:val="24"/>
          <w:szCs w:val="24"/>
        </w:rPr>
      </w:pPr>
      <w:r w:rsidRPr="003A37F1">
        <w:rPr>
          <w:rFonts w:ascii="Arial" w:hAnsi="Arial" w:cs="Arial"/>
          <w:sz w:val="24"/>
          <w:szCs w:val="24"/>
        </w:rPr>
        <w:lastRenderedPageBreak/>
        <w:t xml:space="preserve">«6.1 К тарифным ставкам вспомогательного и технического персонала применять повышающий коэффициент в размере до 2, регулирующий доведение средней зарплаты до МРОТ, утвержденного </w:t>
      </w:r>
      <w:proofErr w:type="spellStart"/>
      <w:r w:rsidRPr="003A37F1">
        <w:rPr>
          <w:rFonts w:ascii="Arial" w:hAnsi="Arial" w:cs="Arial"/>
          <w:sz w:val="24"/>
          <w:szCs w:val="24"/>
        </w:rPr>
        <w:t>законадательством</w:t>
      </w:r>
      <w:proofErr w:type="spellEnd"/>
      <w:r w:rsidRPr="003A37F1">
        <w:rPr>
          <w:rFonts w:ascii="Arial" w:hAnsi="Arial" w:cs="Arial"/>
          <w:sz w:val="24"/>
          <w:szCs w:val="24"/>
        </w:rPr>
        <w:t xml:space="preserve"> Российской Федерации.»</w:t>
      </w:r>
    </w:p>
    <w:p w:rsidR="00DD659C" w:rsidRPr="003A37F1" w:rsidRDefault="00DD659C" w:rsidP="00DD659C">
      <w:pPr>
        <w:rPr>
          <w:rFonts w:ascii="Arial" w:hAnsi="Arial" w:cs="Arial"/>
          <w:sz w:val="24"/>
          <w:szCs w:val="24"/>
        </w:rPr>
      </w:pPr>
      <w:r w:rsidRPr="003A37F1">
        <w:rPr>
          <w:rFonts w:ascii="Arial" w:hAnsi="Arial" w:cs="Arial"/>
          <w:sz w:val="24"/>
          <w:szCs w:val="24"/>
        </w:rPr>
        <w:t>3.Установить, что при индексации размеров должностных окладов лиц, указанных в пункте 1 настоящего постановления, размеры должностных окладов этих лиц, а также размеры ежемесячных и иных дополнительных выплат подлежат округлению до целого рубля в сторону увеличения.</w:t>
      </w:r>
    </w:p>
    <w:p w:rsidR="00DD659C" w:rsidRPr="003A37F1" w:rsidRDefault="00DD659C" w:rsidP="00DD659C">
      <w:pPr>
        <w:rPr>
          <w:rFonts w:ascii="Arial" w:hAnsi="Arial" w:cs="Arial"/>
          <w:sz w:val="24"/>
          <w:szCs w:val="24"/>
        </w:rPr>
      </w:pPr>
      <w:r w:rsidRPr="003A37F1">
        <w:rPr>
          <w:rFonts w:ascii="Arial" w:hAnsi="Arial" w:cs="Arial"/>
          <w:sz w:val="24"/>
          <w:szCs w:val="24"/>
        </w:rPr>
        <w:t>3.Настоящее постановление опубликовать в информационном бюллетене «</w:t>
      </w:r>
      <w:proofErr w:type="spellStart"/>
      <w:r w:rsidRPr="003A37F1">
        <w:rPr>
          <w:rFonts w:ascii="Arial" w:hAnsi="Arial" w:cs="Arial"/>
          <w:sz w:val="24"/>
          <w:szCs w:val="24"/>
        </w:rPr>
        <w:t>Аларский</w:t>
      </w:r>
      <w:proofErr w:type="spellEnd"/>
      <w:r w:rsidRPr="003A37F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3A37F1">
        <w:rPr>
          <w:rFonts w:ascii="Arial" w:hAnsi="Arial" w:cs="Arial"/>
          <w:sz w:val="24"/>
          <w:szCs w:val="24"/>
        </w:rPr>
        <w:t>Аларь</w:t>
      </w:r>
      <w:proofErr w:type="spellEnd"/>
      <w:r w:rsidRPr="003A37F1">
        <w:rPr>
          <w:rFonts w:ascii="Arial" w:hAnsi="Arial" w:cs="Arial"/>
          <w:sz w:val="24"/>
          <w:szCs w:val="24"/>
        </w:rPr>
        <w:t>» (</w:t>
      </w:r>
      <w:r w:rsidRPr="003A37F1">
        <w:rPr>
          <w:rFonts w:ascii="Arial" w:hAnsi="Arial" w:cs="Arial"/>
          <w:sz w:val="24"/>
          <w:szCs w:val="24"/>
          <w:lang w:val="en-US"/>
        </w:rPr>
        <w:t>http</w:t>
      </w:r>
      <w:r w:rsidRPr="003A37F1">
        <w:rPr>
          <w:rFonts w:ascii="Arial" w:hAnsi="Arial" w:cs="Arial"/>
          <w:sz w:val="24"/>
          <w:szCs w:val="24"/>
        </w:rPr>
        <w:t>://</w:t>
      </w:r>
      <w:proofErr w:type="spellStart"/>
      <w:r w:rsidRPr="003A37F1">
        <w:rPr>
          <w:rFonts w:ascii="Arial" w:hAnsi="Arial" w:cs="Arial"/>
          <w:sz w:val="24"/>
          <w:szCs w:val="24"/>
        </w:rPr>
        <w:t>аларь.рф</w:t>
      </w:r>
      <w:proofErr w:type="spellEnd"/>
      <w:r w:rsidRPr="003A37F1">
        <w:rPr>
          <w:rFonts w:ascii="Arial" w:hAnsi="Arial" w:cs="Arial"/>
          <w:sz w:val="24"/>
          <w:szCs w:val="24"/>
        </w:rPr>
        <w:t>)</w:t>
      </w:r>
    </w:p>
    <w:p w:rsidR="00DD659C" w:rsidRPr="003A37F1" w:rsidRDefault="00DD659C" w:rsidP="00DD659C">
      <w:pPr>
        <w:rPr>
          <w:rFonts w:ascii="Arial" w:hAnsi="Arial" w:cs="Arial"/>
          <w:sz w:val="24"/>
          <w:szCs w:val="24"/>
        </w:rPr>
      </w:pPr>
      <w:r w:rsidRPr="003A37F1">
        <w:rPr>
          <w:rFonts w:ascii="Arial" w:hAnsi="Arial" w:cs="Arial"/>
          <w:sz w:val="24"/>
          <w:szCs w:val="24"/>
        </w:rPr>
        <w:t>4.Настоящее постановление вступает в силу с 01.01.2018г.</w:t>
      </w:r>
    </w:p>
    <w:p w:rsidR="00DD659C" w:rsidRPr="003A37F1" w:rsidRDefault="00DD659C" w:rsidP="00DD659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A37F1">
        <w:rPr>
          <w:rFonts w:ascii="Arial" w:hAnsi="Arial" w:cs="Arial"/>
          <w:sz w:val="24"/>
          <w:szCs w:val="24"/>
        </w:rPr>
        <w:t>Глава администрации</w:t>
      </w:r>
    </w:p>
    <w:p w:rsidR="00DD659C" w:rsidRDefault="00DD659C" w:rsidP="00DD659C">
      <w:pPr>
        <w:rPr>
          <w:rFonts w:ascii="Times New Roman" w:eastAsia="Calibri" w:hAnsi="Times New Roman" w:cs="Times New Roman"/>
          <w:sz w:val="28"/>
          <w:szCs w:val="28"/>
        </w:rPr>
      </w:pPr>
      <w:r w:rsidRPr="003A37F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3A37F1">
        <w:rPr>
          <w:rFonts w:ascii="Arial" w:hAnsi="Arial" w:cs="Arial"/>
          <w:sz w:val="24"/>
          <w:szCs w:val="24"/>
        </w:rPr>
        <w:t>Аларь</w:t>
      </w:r>
      <w:proofErr w:type="spellEnd"/>
      <w:r w:rsidRPr="003A37F1">
        <w:rPr>
          <w:rFonts w:ascii="Arial" w:hAnsi="Arial" w:cs="Arial"/>
          <w:sz w:val="24"/>
          <w:szCs w:val="24"/>
        </w:rPr>
        <w:t xml:space="preserve">»                           </w:t>
      </w: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9C" w:rsidRDefault="00DD659C" w:rsidP="00DD6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A5" w:rsidRDefault="008545A5"/>
    <w:sectPr w:rsidR="008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659C"/>
    <w:rsid w:val="008545A5"/>
    <w:rsid w:val="00D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2018-06-13T03:50:00Z</dcterms:created>
  <dcterms:modified xsi:type="dcterms:W3CDTF">2018-06-13T03:50:00Z</dcterms:modified>
</cp:coreProperties>
</file>